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5AD8" w14:textId="70470800" w:rsidR="009D7A39" w:rsidRDefault="009D7A39" w:rsidP="00EA6A30">
      <w:pPr>
        <w:jc w:val="center"/>
        <w:rPr>
          <w:sz w:val="48"/>
          <w:szCs w:val="48"/>
        </w:rPr>
      </w:pPr>
      <w:bookmarkStart w:id="0" w:name="_GoBack"/>
      <w:bookmarkEnd w:id="0"/>
      <w:r>
        <w:rPr>
          <w:noProof/>
        </w:rPr>
        <w:drawing>
          <wp:inline distT="0" distB="0" distL="0" distR="0" wp14:anchorId="35B20B85" wp14:editId="35CF8E4A">
            <wp:extent cx="3524250" cy="942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4250" cy="942975"/>
                    </a:xfrm>
                    <a:prstGeom prst="rect">
                      <a:avLst/>
                    </a:prstGeom>
                  </pic:spPr>
                </pic:pic>
              </a:graphicData>
            </a:graphic>
          </wp:inline>
        </w:drawing>
      </w:r>
    </w:p>
    <w:p w14:paraId="700AEC19" w14:textId="77777777" w:rsidR="0003215F" w:rsidRDefault="0003215F" w:rsidP="00EA6A30">
      <w:pPr>
        <w:jc w:val="center"/>
        <w:rPr>
          <w:sz w:val="48"/>
          <w:szCs w:val="48"/>
        </w:rPr>
      </w:pPr>
    </w:p>
    <w:p w14:paraId="5F297DA7" w14:textId="77777777" w:rsidR="00EA6A30" w:rsidRPr="008434FC" w:rsidRDefault="00EA6A30" w:rsidP="00EA6A30">
      <w:pPr>
        <w:rPr>
          <w:u w:val="single"/>
        </w:rPr>
      </w:pPr>
      <w:r w:rsidRPr="008434FC">
        <w:rPr>
          <w:u w:val="single"/>
        </w:rPr>
        <w:t xml:space="preserve">                         </w:t>
      </w:r>
      <w:r w:rsidR="002E742C" w:rsidRPr="008434FC">
        <w:rPr>
          <w:b/>
          <w:sz w:val="96"/>
          <w:szCs w:val="96"/>
          <w:u w:val="single"/>
        </w:rPr>
        <w:t>Jaarverslag 20</w:t>
      </w:r>
      <w:r w:rsidR="00216249">
        <w:rPr>
          <w:b/>
          <w:sz w:val="96"/>
          <w:szCs w:val="96"/>
          <w:u w:val="single"/>
        </w:rPr>
        <w:t>20</w:t>
      </w:r>
    </w:p>
    <w:p w14:paraId="5F297DA8" w14:textId="77777777" w:rsidR="00EA6A30" w:rsidRPr="001D0F3A" w:rsidRDefault="00EA6A30" w:rsidP="001D0F3A">
      <w:pPr>
        <w:pStyle w:val="Geenafstand"/>
        <w:numPr>
          <w:ilvl w:val="0"/>
          <w:numId w:val="5"/>
        </w:numPr>
        <w:rPr>
          <w:b/>
        </w:rPr>
      </w:pPr>
      <w:r w:rsidRPr="001D0F3A">
        <w:rPr>
          <w:b/>
        </w:rPr>
        <w:t>Inleiding</w:t>
      </w:r>
    </w:p>
    <w:p w14:paraId="5F297DA9" w14:textId="77777777" w:rsidR="00EA6A30" w:rsidRDefault="00EA6A30" w:rsidP="00EA6A30">
      <w:pPr>
        <w:pStyle w:val="Geenafstand"/>
      </w:pPr>
      <w:r>
        <w:t>Stichting BOOT is opgericht op</w:t>
      </w:r>
      <w:r>
        <w:rPr>
          <w:color w:val="FF0000"/>
        </w:rPr>
        <w:t xml:space="preserve"> </w:t>
      </w:r>
      <w:r>
        <w:t>26 oktober 2011 en heeft volgens de statuten het volgende doel: “het begeleiden van personen en/of huishoudens die moeite hebben hun financiën op orde te maken en te houden en die daarbij gebruik wensen te maken van een budgetmaatje die hen daarbij helpt”. De stichting werkt in Twenterand voor burgers uit Twenter</w:t>
      </w:r>
      <w:r w:rsidR="002E742C">
        <w:t xml:space="preserve">and, en is lid van de landelijke vereniging </w:t>
      </w:r>
      <w:proofErr w:type="spellStart"/>
      <w:r w:rsidR="002E742C">
        <w:t>SchuldHulpMaatje</w:t>
      </w:r>
      <w:proofErr w:type="spellEnd"/>
      <w:r w:rsidR="002E742C">
        <w:t>.</w:t>
      </w:r>
    </w:p>
    <w:p w14:paraId="5F297DAB" w14:textId="0154E353" w:rsidR="002E742C" w:rsidRDefault="002E742C" w:rsidP="00EA6A30">
      <w:pPr>
        <w:pStyle w:val="Geenafstand"/>
      </w:pPr>
      <w:r>
        <w:t>Deze vereniging faciliteert en ondersteunt de leden, dat zijn de locaties die in hun stad of gemeente uitvoering geven aan de missie van SHM Nederland. Het bestuur van de Vereniging</w:t>
      </w:r>
    </w:p>
    <w:p w14:paraId="5F297DAC" w14:textId="3CEA2EC3" w:rsidR="00EA6A30" w:rsidRDefault="00EA6A30" w:rsidP="00EA6A30">
      <w:pPr>
        <w:pStyle w:val="Geenafstand"/>
        <w:rPr>
          <w:rFonts w:cs="Arial"/>
          <w:color w:val="010101"/>
        </w:rPr>
      </w:pPr>
      <w:proofErr w:type="spellStart"/>
      <w:r>
        <w:rPr>
          <w:rFonts w:cs="Arial"/>
          <w:color w:val="010101"/>
        </w:rPr>
        <w:t>SchuldHulpMaatje</w:t>
      </w:r>
      <w:proofErr w:type="spellEnd"/>
      <w:r>
        <w:rPr>
          <w:rFonts w:cs="Arial"/>
          <w:color w:val="010101"/>
        </w:rPr>
        <w:t xml:space="preserve"> Nederland is opgebouwd uit vertegenwoordigers van landelijke, christelijke organisaties en afgevaardigden</w:t>
      </w:r>
      <w:r w:rsidR="000073F5">
        <w:rPr>
          <w:rFonts w:cs="Arial"/>
          <w:color w:val="010101"/>
        </w:rPr>
        <w:t xml:space="preserve"> van de lokale </w:t>
      </w:r>
      <w:proofErr w:type="spellStart"/>
      <w:r w:rsidR="000073F5">
        <w:rPr>
          <w:rFonts w:cs="Arial"/>
          <w:color w:val="010101"/>
        </w:rPr>
        <w:t>SchuldHulpMaatje</w:t>
      </w:r>
      <w:proofErr w:type="spellEnd"/>
      <w:r>
        <w:rPr>
          <w:rFonts w:cs="Arial"/>
          <w:color w:val="010101"/>
        </w:rPr>
        <w:t xml:space="preserve"> besturen. Het faciliteren bestaat o.a. uit een pakket diensten en materialen die men nodig heeft voor de dagelijkse praktijk in </w:t>
      </w:r>
      <w:r w:rsidR="00F95D26">
        <w:rPr>
          <w:rFonts w:cs="Arial"/>
          <w:color w:val="010101"/>
        </w:rPr>
        <w:t>d</w:t>
      </w:r>
      <w:r>
        <w:rPr>
          <w:rFonts w:cs="Arial"/>
          <w:color w:val="010101"/>
        </w:rPr>
        <w:t>e eigen omgeving. Dit om optim</w:t>
      </w:r>
      <w:r w:rsidR="003954F7">
        <w:rPr>
          <w:rFonts w:cs="Arial"/>
          <w:color w:val="010101"/>
        </w:rPr>
        <w:t>aal te kunnen functioneren in het</w:t>
      </w:r>
      <w:r>
        <w:rPr>
          <w:rFonts w:cs="Arial"/>
          <w:color w:val="010101"/>
        </w:rPr>
        <w:t xml:space="preserve"> plaatselijke werk. Ook verleent men ondersteuning aan persoonlijke ontwikkeling van besturen, maatjes en houdt men regelmatig in den lande bijeenkomsten waar de plaatselijke afdelingen </w:t>
      </w:r>
      <w:r w:rsidR="003954F7">
        <w:rPr>
          <w:rFonts w:cs="Arial"/>
          <w:color w:val="010101"/>
        </w:rPr>
        <w:t xml:space="preserve">zich </w:t>
      </w:r>
      <w:r>
        <w:rPr>
          <w:rFonts w:cs="Arial"/>
          <w:color w:val="010101"/>
        </w:rPr>
        <w:t xml:space="preserve">beter kunnen ontwikkelen en elkaar kunnen ontmoeten. Hier deelt men de kennis onder het landelijke motto van </w:t>
      </w:r>
      <w:proofErr w:type="spellStart"/>
      <w:r w:rsidR="007E37B1">
        <w:rPr>
          <w:rFonts w:cs="Arial"/>
          <w:color w:val="010101"/>
        </w:rPr>
        <w:t>SchuldHulpMaatje</w:t>
      </w:r>
      <w:proofErr w:type="spellEnd"/>
      <w:r w:rsidR="007E37B1">
        <w:rPr>
          <w:rFonts w:cs="Arial"/>
          <w:color w:val="010101"/>
        </w:rPr>
        <w:t xml:space="preserve"> </w:t>
      </w:r>
      <w:r>
        <w:rPr>
          <w:rFonts w:cs="Arial"/>
          <w:color w:val="010101"/>
        </w:rPr>
        <w:t>Nederland: “Samen lukt ‘t……..”</w:t>
      </w:r>
    </w:p>
    <w:p w14:paraId="5F297DAD" w14:textId="77777777" w:rsidR="002E742C" w:rsidRDefault="002E742C" w:rsidP="002E742C">
      <w:pPr>
        <w:pStyle w:val="Geenafstand"/>
        <w:rPr>
          <w:b/>
          <w:sz w:val="24"/>
          <w:szCs w:val="24"/>
        </w:rPr>
      </w:pPr>
    </w:p>
    <w:p w14:paraId="5F297DAE" w14:textId="77777777" w:rsidR="002E742C" w:rsidRDefault="002E742C" w:rsidP="002E742C">
      <w:pPr>
        <w:pStyle w:val="Geenafstand"/>
        <w:rPr>
          <w:b/>
          <w:sz w:val="24"/>
          <w:szCs w:val="24"/>
        </w:rPr>
      </w:pPr>
    </w:p>
    <w:p w14:paraId="5F297DAF" w14:textId="77777777" w:rsidR="00EA6A30" w:rsidRPr="001D0F3A" w:rsidRDefault="00EA6A30" w:rsidP="001D0F3A">
      <w:pPr>
        <w:pStyle w:val="Geenafstand"/>
        <w:numPr>
          <w:ilvl w:val="0"/>
          <w:numId w:val="5"/>
        </w:numPr>
        <w:rPr>
          <w:b/>
        </w:rPr>
      </w:pPr>
      <w:r w:rsidRPr="001D0F3A">
        <w:rPr>
          <w:b/>
        </w:rPr>
        <w:t>Bestuur van Stichting BOOT</w:t>
      </w:r>
    </w:p>
    <w:p w14:paraId="5F297DB0" w14:textId="77777777" w:rsidR="00EA6A30" w:rsidRDefault="00EA6A30" w:rsidP="00EA6A30">
      <w:pPr>
        <w:pStyle w:val="Geenafstand"/>
        <w:rPr>
          <w:b/>
          <w:sz w:val="24"/>
        </w:rPr>
      </w:pPr>
    </w:p>
    <w:p w14:paraId="5F297DB1" w14:textId="33E74712" w:rsidR="00EA6A30" w:rsidRDefault="00EA6A30" w:rsidP="00EA6A30">
      <w:pPr>
        <w:pStyle w:val="Geenafstand"/>
      </w:pPr>
      <w:r>
        <w:t xml:space="preserve">Het bestuur </w:t>
      </w:r>
      <w:r w:rsidR="002278BE">
        <w:t>bestond</w:t>
      </w:r>
      <w:r>
        <w:t xml:space="preserve"> </w:t>
      </w:r>
      <w:r w:rsidR="002E742C">
        <w:t>eind 20</w:t>
      </w:r>
      <w:r w:rsidR="005B62F8">
        <w:t>20</w:t>
      </w:r>
      <w:r w:rsidR="00E74931">
        <w:t xml:space="preserve"> </w:t>
      </w:r>
      <w:r>
        <w:t>uit de volgende personen:</w:t>
      </w:r>
    </w:p>
    <w:p w14:paraId="5F297DB2" w14:textId="20AD8C85" w:rsidR="00EA6A30" w:rsidRDefault="00EA6A30" w:rsidP="00EA6A30">
      <w:pPr>
        <w:pStyle w:val="Geenafstand"/>
      </w:pPr>
      <w:r>
        <w:rPr>
          <w:szCs w:val="24"/>
        </w:rPr>
        <w:t xml:space="preserve">Voorzitter: </w:t>
      </w:r>
      <w:r w:rsidR="00E83EB6">
        <w:rPr>
          <w:szCs w:val="24"/>
        </w:rPr>
        <w:t>Jurgen Haakmeester</w:t>
      </w:r>
      <w:r>
        <w:rPr>
          <w:szCs w:val="24"/>
        </w:rPr>
        <w:t xml:space="preserve"> – Den Ham</w:t>
      </w:r>
      <w:r w:rsidR="009A3B49">
        <w:rPr>
          <w:szCs w:val="24"/>
        </w:rPr>
        <w:t xml:space="preserve"> (per 1-1-2020 a</w:t>
      </w:r>
      <w:r w:rsidR="00E83EB6">
        <w:rPr>
          <w:szCs w:val="24"/>
        </w:rPr>
        <w:t>angetreden</w:t>
      </w:r>
      <w:r w:rsidR="009A3B49">
        <w:rPr>
          <w:szCs w:val="24"/>
        </w:rPr>
        <w:t>)</w:t>
      </w:r>
    </w:p>
    <w:p w14:paraId="5F297DB3" w14:textId="5886D9CA" w:rsidR="00EA6A30" w:rsidRDefault="00107291" w:rsidP="00EA6A30">
      <w:pPr>
        <w:pStyle w:val="Geenafstand"/>
        <w:rPr>
          <w:szCs w:val="24"/>
        </w:rPr>
      </w:pPr>
      <w:r>
        <w:rPr>
          <w:szCs w:val="24"/>
        </w:rPr>
        <w:t xml:space="preserve">Secretaris: </w:t>
      </w:r>
      <w:r w:rsidR="003954F7">
        <w:rPr>
          <w:szCs w:val="24"/>
        </w:rPr>
        <w:t xml:space="preserve"> Ineke</w:t>
      </w:r>
      <w:r w:rsidR="00EA6A30">
        <w:rPr>
          <w:szCs w:val="24"/>
        </w:rPr>
        <w:t xml:space="preserve"> Withaar – Den Ham</w:t>
      </w:r>
    </w:p>
    <w:p w14:paraId="5F297DB4" w14:textId="44ED66F2" w:rsidR="00EA6A30" w:rsidRDefault="00EA6A30" w:rsidP="00EA6A30">
      <w:pPr>
        <w:pStyle w:val="Geenafstand"/>
        <w:rPr>
          <w:szCs w:val="24"/>
        </w:rPr>
      </w:pPr>
      <w:r>
        <w:rPr>
          <w:szCs w:val="24"/>
        </w:rPr>
        <w:t xml:space="preserve">Penningmeester: </w:t>
      </w:r>
      <w:r w:rsidR="003954F7">
        <w:rPr>
          <w:szCs w:val="24"/>
        </w:rPr>
        <w:t xml:space="preserve"> Anja</w:t>
      </w:r>
      <w:r>
        <w:rPr>
          <w:szCs w:val="24"/>
        </w:rPr>
        <w:t xml:space="preserve"> </w:t>
      </w:r>
      <w:proofErr w:type="spellStart"/>
      <w:r>
        <w:rPr>
          <w:szCs w:val="24"/>
        </w:rPr>
        <w:t>Nazloomian</w:t>
      </w:r>
      <w:proofErr w:type="spellEnd"/>
      <w:r>
        <w:rPr>
          <w:szCs w:val="24"/>
        </w:rPr>
        <w:t xml:space="preserve"> – Den Ham </w:t>
      </w:r>
      <w:r w:rsidR="00161FEB">
        <w:rPr>
          <w:szCs w:val="24"/>
        </w:rPr>
        <w:t>(per 1-10-2020 afgetreden)</w:t>
      </w:r>
    </w:p>
    <w:p w14:paraId="76FEFB47" w14:textId="30CCDBC7" w:rsidR="00161FEB" w:rsidRDefault="00161FEB" w:rsidP="00EA6A30">
      <w:pPr>
        <w:pStyle w:val="Geenafstand"/>
        <w:rPr>
          <w:szCs w:val="24"/>
        </w:rPr>
      </w:pPr>
      <w:r>
        <w:rPr>
          <w:szCs w:val="24"/>
        </w:rPr>
        <w:t xml:space="preserve">Penningmeester:  </w:t>
      </w:r>
      <w:proofErr w:type="spellStart"/>
      <w:r>
        <w:rPr>
          <w:szCs w:val="24"/>
        </w:rPr>
        <w:t>Geralda</w:t>
      </w:r>
      <w:proofErr w:type="spellEnd"/>
      <w:r>
        <w:rPr>
          <w:szCs w:val="24"/>
        </w:rPr>
        <w:t xml:space="preserve"> Bootsvel</w:t>
      </w:r>
      <w:r w:rsidR="00721993">
        <w:rPr>
          <w:szCs w:val="24"/>
        </w:rPr>
        <w:t>d – Den Ham (per 1-10-2020 aangetreden)</w:t>
      </w:r>
    </w:p>
    <w:p w14:paraId="5F297DB5" w14:textId="7FE83185" w:rsidR="00EA6A30" w:rsidRDefault="00EA6A30" w:rsidP="00EA6A30">
      <w:pPr>
        <w:pStyle w:val="Geenafstand"/>
      </w:pPr>
      <w:r>
        <w:rPr>
          <w:szCs w:val="24"/>
        </w:rPr>
        <w:t xml:space="preserve">Lid: </w:t>
      </w:r>
      <w:r w:rsidR="007A0338">
        <w:rPr>
          <w:szCs w:val="24"/>
        </w:rPr>
        <w:t xml:space="preserve"> </w:t>
      </w:r>
      <w:r w:rsidR="00A70E0B">
        <w:rPr>
          <w:szCs w:val="24"/>
        </w:rPr>
        <w:t xml:space="preserve">Henk </w:t>
      </w:r>
      <w:proofErr w:type="spellStart"/>
      <w:r w:rsidR="00A70E0B">
        <w:rPr>
          <w:szCs w:val="24"/>
        </w:rPr>
        <w:t>Vrielink</w:t>
      </w:r>
      <w:proofErr w:type="spellEnd"/>
      <w:r w:rsidR="007A0338">
        <w:rPr>
          <w:szCs w:val="24"/>
        </w:rPr>
        <w:t xml:space="preserve"> </w:t>
      </w:r>
      <w:r w:rsidR="00F557BA">
        <w:rPr>
          <w:szCs w:val="24"/>
        </w:rPr>
        <w:t xml:space="preserve"> - </w:t>
      </w:r>
      <w:r w:rsidR="00D510BB">
        <w:rPr>
          <w:szCs w:val="24"/>
        </w:rPr>
        <w:t>Westerhaar-Vriezenveensewijk</w:t>
      </w:r>
    </w:p>
    <w:p w14:paraId="5F297DB6" w14:textId="41C79846" w:rsidR="00EA6A30" w:rsidRDefault="00EA6A30" w:rsidP="00EA6A30">
      <w:pPr>
        <w:pStyle w:val="Geenafstand"/>
        <w:rPr>
          <w:szCs w:val="24"/>
        </w:rPr>
      </w:pPr>
      <w:r>
        <w:t xml:space="preserve">Lid: </w:t>
      </w:r>
      <w:r w:rsidR="003954F7">
        <w:rPr>
          <w:szCs w:val="24"/>
        </w:rPr>
        <w:t xml:space="preserve"> Hans </w:t>
      </w:r>
      <w:r w:rsidR="002E742C">
        <w:rPr>
          <w:szCs w:val="24"/>
        </w:rPr>
        <w:t>Boes</w:t>
      </w:r>
      <w:r>
        <w:rPr>
          <w:szCs w:val="24"/>
        </w:rPr>
        <w:t xml:space="preserve"> -  Vriezenveen</w:t>
      </w:r>
      <w:r w:rsidR="002E742C">
        <w:rPr>
          <w:szCs w:val="24"/>
        </w:rPr>
        <w:t xml:space="preserve"> </w:t>
      </w:r>
    </w:p>
    <w:p w14:paraId="5F297DB7" w14:textId="3837FB7D" w:rsidR="00EA6A30" w:rsidRDefault="002E742C" w:rsidP="00EA6A30">
      <w:pPr>
        <w:pStyle w:val="Geenafstand"/>
        <w:rPr>
          <w:szCs w:val="24"/>
        </w:rPr>
      </w:pPr>
      <w:r>
        <w:rPr>
          <w:szCs w:val="24"/>
        </w:rPr>
        <w:t>C</w:t>
      </w:r>
      <w:r w:rsidR="00EA6A30">
        <w:rPr>
          <w:szCs w:val="24"/>
        </w:rPr>
        <w:t>oördinator</w:t>
      </w:r>
      <w:r>
        <w:rPr>
          <w:szCs w:val="24"/>
        </w:rPr>
        <w:t>en:</w:t>
      </w:r>
      <w:r w:rsidR="003954F7">
        <w:rPr>
          <w:szCs w:val="24"/>
        </w:rPr>
        <w:t xml:space="preserve"> </w:t>
      </w:r>
      <w:r w:rsidR="00E74931">
        <w:rPr>
          <w:szCs w:val="24"/>
        </w:rPr>
        <w:t xml:space="preserve"> Rianne Kelkboom</w:t>
      </w:r>
      <w:r>
        <w:rPr>
          <w:szCs w:val="24"/>
        </w:rPr>
        <w:t>–</w:t>
      </w:r>
      <w:r w:rsidR="00EA6A30">
        <w:rPr>
          <w:szCs w:val="24"/>
        </w:rPr>
        <w:t xml:space="preserve"> </w:t>
      </w:r>
      <w:r w:rsidR="00E74931">
        <w:rPr>
          <w:szCs w:val="24"/>
        </w:rPr>
        <w:t>Vroomshoop</w:t>
      </w:r>
    </w:p>
    <w:p w14:paraId="5F297DB8" w14:textId="67671238" w:rsidR="002E742C" w:rsidRDefault="002E742C" w:rsidP="00EA6A30">
      <w:pPr>
        <w:pStyle w:val="Geenafstand"/>
        <w:rPr>
          <w:szCs w:val="24"/>
        </w:rPr>
      </w:pPr>
      <w:r>
        <w:rPr>
          <w:szCs w:val="24"/>
        </w:rPr>
        <w:t xml:space="preserve">                             Wim Schuldink – Den Ham</w:t>
      </w:r>
    </w:p>
    <w:p w14:paraId="5F297DB9" w14:textId="77777777" w:rsidR="00EA6A30" w:rsidRDefault="00EA6A30" w:rsidP="00EA6A30">
      <w:pPr>
        <w:pStyle w:val="Geenafstand"/>
        <w:rPr>
          <w:szCs w:val="24"/>
        </w:rPr>
      </w:pPr>
    </w:p>
    <w:p w14:paraId="5F297DBA" w14:textId="77777777" w:rsidR="00EA6A30" w:rsidRDefault="00EA6A30" w:rsidP="00EA6A30">
      <w:pPr>
        <w:pStyle w:val="Geenafstand"/>
        <w:rPr>
          <w:szCs w:val="24"/>
        </w:rPr>
      </w:pPr>
    </w:p>
    <w:p w14:paraId="5F297DBB" w14:textId="5A8D07D0" w:rsidR="00EA6A30" w:rsidRDefault="00EA6A30" w:rsidP="00A05CD8">
      <w:pPr>
        <w:rPr>
          <w:szCs w:val="24"/>
        </w:rPr>
      </w:pPr>
      <w:r>
        <w:rPr>
          <w:szCs w:val="24"/>
        </w:rPr>
        <w:t>De samenste</w:t>
      </w:r>
      <w:r w:rsidR="00690F70">
        <w:rPr>
          <w:szCs w:val="24"/>
        </w:rPr>
        <w:t xml:space="preserve">lling van het </w:t>
      </w:r>
      <w:r w:rsidR="002E742C">
        <w:rPr>
          <w:szCs w:val="24"/>
        </w:rPr>
        <w:t>bestuur is in 20</w:t>
      </w:r>
      <w:r w:rsidR="008029BB">
        <w:rPr>
          <w:szCs w:val="24"/>
        </w:rPr>
        <w:t>20</w:t>
      </w:r>
      <w:r>
        <w:rPr>
          <w:szCs w:val="24"/>
        </w:rPr>
        <w:t xml:space="preserve"> </w:t>
      </w:r>
      <w:r w:rsidR="00F557BA">
        <w:rPr>
          <w:szCs w:val="24"/>
        </w:rPr>
        <w:t>gewijzigd</w:t>
      </w:r>
      <w:r w:rsidR="00511FCC">
        <w:rPr>
          <w:szCs w:val="24"/>
        </w:rPr>
        <w:t xml:space="preserve"> door de toevoeging van </w:t>
      </w:r>
      <w:proofErr w:type="spellStart"/>
      <w:r w:rsidR="00D510BB">
        <w:rPr>
          <w:szCs w:val="24"/>
        </w:rPr>
        <w:t>Geralda</w:t>
      </w:r>
      <w:proofErr w:type="spellEnd"/>
      <w:r w:rsidR="008029BB">
        <w:rPr>
          <w:szCs w:val="24"/>
        </w:rPr>
        <w:t xml:space="preserve"> Bootsveld, die</w:t>
      </w:r>
      <w:r w:rsidR="0010229A">
        <w:rPr>
          <w:szCs w:val="24"/>
        </w:rPr>
        <w:t xml:space="preserve"> </w:t>
      </w:r>
      <w:r w:rsidR="00D510BB">
        <w:rPr>
          <w:szCs w:val="24"/>
        </w:rPr>
        <w:t>Anja</w:t>
      </w:r>
      <w:r w:rsidR="0010229A">
        <w:rPr>
          <w:szCs w:val="24"/>
        </w:rPr>
        <w:t xml:space="preserve"> </w:t>
      </w:r>
      <w:proofErr w:type="spellStart"/>
      <w:r w:rsidR="0010229A">
        <w:rPr>
          <w:szCs w:val="24"/>
        </w:rPr>
        <w:t>Nazloomian</w:t>
      </w:r>
      <w:proofErr w:type="spellEnd"/>
      <w:r w:rsidR="0010229A">
        <w:rPr>
          <w:szCs w:val="24"/>
        </w:rPr>
        <w:t xml:space="preserve"> </w:t>
      </w:r>
      <w:r w:rsidR="00D510BB">
        <w:rPr>
          <w:szCs w:val="24"/>
        </w:rPr>
        <w:t xml:space="preserve">is </w:t>
      </w:r>
      <w:r w:rsidR="0010229A">
        <w:rPr>
          <w:szCs w:val="24"/>
        </w:rPr>
        <w:t>opgevolgd als penningmeester.</w:t>
      </w:r>
    </w:p>
    <w:p w14:paraId="5F297DBD" w14:textId="7F10D005" w:rsidR="003B7388" w:rsidRDefault="003B7388">
      <w:pPr>
        <w:spacing w:line="120" w:lineRule="auto"/>
        <w:rPr>
          <w:b/>
        </w:rPr>
      </w:pPr>
    </w:p>
    <w:p w14:paraId="43094035" w14:textId="77777777" w:rsidR="00FD1283" w:rsidRDefault="00FD1283">
      <w:pPr>
        <w:spacing w:line="120" w:lineRule="auto"/>
        <w:rPr>
          <w:b/>
        </w:rPr>
      </w:pPr>
    </w:p>
    <w:p w14:paraId="5F297DBE" w14:textId="77777777" w:rsidR="00EA6A30" w:rsidRDefault="00EA6A30" w:rsidP="002E742C">
      <w:pPr>
        <w:pStyle w:val="Geenafstand"/>
        <w:numPr>
          <w:ilvl w:val="0"/>
          <w:numId w:val="5"/>
        </w:numPr>
        <w:rPr>
          <w:b/>
        </w:rPr>
      </w:pPr>
      <w:r>
        <w:rPr>
          <w:b/>
        </w:rPr>
        <w:lastRenderedPageBreak/>
        <w:t xml:space="preserve">Maatjes </w:t>
      </w:r>
    </w:p>
    <w:p w14:paraId="5F297DBF" w14:textId="77777777" w:rsidR="00654ADF" w:rsidRDefault="00654ADF" w:rsidP="00654ADF">
      <w:pPr>
        <w:pStyle w:val="Geenafstand"/>
        <w:rPr>
          <w:b/>
        </w:rPr>
      </w:pPr>
    </w:p>
    <w:p w14:paraId="5F297DC0" w14:textId="735708FD" w:rsidR="00E74931" w:rsidRDefault="002E742C" w:rsidP="00654ADF">
      <w:pPr>
        <w:pStyle w:val="Geenafstand"/>
      </w:pPr>
      <w:r>
        <w:t>Eind 20</w:t>
      </w:r>
      <w:r w:rsidR="00077342">
        <w:t>20</w:t>
      </w:r>
      <w:r w:rsidR="00E74931">
        <w:t xml:space="preserve"> </w:t>
      </w:r>
      <w:r>
        <w:t xml:space="preserve">werkten er </w:t>
      </w:r>
      <w:r w:rsidR="00057EC0">
        <w:t>2</w:t>
      </w:r>
      <w:r w:rsidR="00077342">
        <w:t>5</w:t>
      </w:r>
      <w:r w:rsidR="00057EC0">
        <w:t xml:space="preserve"> </w:t>
      </w:r>
      <w:r>
        <w:t xml:space="preserve">maatjes </w:t>
      </w:r>
      <w:r w:rsidR="007A0338">
        <w:t>voor onze stichting</w:t>
      </w:r>
      <w:r w:rsidR="00654ADF">
        <w:t xml:space="preserve">. Er hebben zich </w:t>
      </w:r>
      <w:r w:rsidR="00077342">
        <w:t>6</w:t>
      </w:r>
      <w:r>
        <w:t xml:space="preserve"> nieuwe maatjes </w:t>
      </w:r>
      <w:r w:rsidR="00654ADF">
        <w:t>aangemeld en hebben met goed gevolg de cursus afgerond en worden ingez</w:t>
      </w:r>
      <w:r w:rsidR="000970BE">
        <w:t>et</w:t>
      </w:r>
      <w:r w:rsidR="00B136D3">
        <w:t>.</w:t>
      </w:r>
    </w:p>
    <w:p w14:paraId="5F297DC1" w14:textId="31FACC30" w:rsidR="00654ADF" w:rsidRDefault="00E74931" w:rsidP="00654ADF">
      <w:pPr>
        <w:pStyle w:val="Geenafstand"/>
      </w:pPr>
      <w:r>
        <w:t xml:space="preserve">Er hebben </w:t>
      </w:r>
      <w:r w:rsidR="000970BE">
        <w:t xml:space="preserve">zich </w:t>
      </w:r>
      <w:r w:rsidR="00305C0B">
        <w:t xml:space="preserve">ook </w:t>
      </w:r>
      <w:r w:rsidR="00077342">
        <w:t>2</w:t>
      </w:r>
      <w:r>
        <w:t xml:space="preserve"> </w:t>
      </w:r>
      <w:r w:rsidR="00654ADF">
        <w:t>maatjes in 20</w:t>
      </w:r>
      <w:r w:rsidR="00077342">
        <w:t>20</w:t>
      </w:r>
      <w:r>
        <w:t xml:space="preserve"> </w:t>
      </w:r>
      <w:r w:rsidR="00654ADF">
        <w:t>af</w:t>
      </w:r>
      <w:r w:rsidR="00B136D3">
        <w:t>gemeld</w:t>
      </w:r>
      <w:r w:rsidR="00305C0B">
        <w:t xml:space="preserve">, waardoor het totaal </w:t>
      </w:r>
      <w:r w:rsidR="00BD19F4">
        <w:t>m</w:t>
      </w:r>
      <w:r w:rsidR="00077342">
        <w:t>et 4 is gestegen tot 25</w:t>
      </w:r>
      <w:r w:rsidR="00305C0B">
        <w:t xml:space="preserve">. </w:t>
      </w:r>
    </w:p>
    <w:p w14:paraId="5F297DC2" w14:textId="77777777" w:rsidR="00EA6A30" w:rsidRDefault="00EA6A30" w:rsidP="00EA6A30">
      <w:pPr>
        <w:pStyle w:val="Geenafstand"/>
        <w:rPr>
          <w:b/>
        </w:rPr>
      </w:pPr>
    </w:p>
    <w:p w14:paraId="5F297DC3" w14:textId="71D9136B" w:rsidR="00EA6A30" w:rsidRDefault="00EA6A30" w:rsidP="00EA6A30">
      <w:pPr>
        <w:pStyle w:val="Geenafstand"/>
      </w:pPr>
      <w:r>
        <w:t xml:space="preserve">De </w:t>
      </w:r>
      <w:r w:rsidR="00654ADF">
        <w:t xml:space="preserve">nieuwe </w:t>
      </w:r>
      <w:proofErr w:type="spellStart"/>
      <w:r>
        <w:t>SchuldHulpMaatjes</w:t>
      </w:r>
      <w:proofErr w:type="spellEnd"/>
      <w:r>
        <w:t xml:space="preserve"> volgen een driedaagse cursus over schuldhulpverlening. Deze cursus wordt gegeven door kundige docenten die veel kennis vanuit de praktijk hebben.</w:t>
      </w:r>
    </w:p>
    <w:p w14:paraId="5F297DC4" w14:textId="084B99F8" w:rsidR="00EA6A30" w:rsidRPr="00D82F79" w:rsidRDefault="00EA6A30" w:rsidP="00EA6A30">
      <w:pPr>
        <w:pStyle w:val="Geenafstand"/>
        <w:rPr>
          <w:szCs w:val="24"/>
        </w:rPr>
      </w:pPr>
      <w:r>
        <w:rPr>
          <w:szCs w:val="24"/>
        </w:rPr>
        <w:t>Daarnaast worden ze ondersteund door de coördinator. De coördinator wordt op zijn beurt ondersteund door de landelijke schuldhulpmaatjes organisatie. Uiteraard zijn de maatjes gescreend op betrouwbaarheid. (VOG</w:t>
      </w:r>
      <w:r w:rsidR="007E37B1">
        <w:rPr>
          <w:szCs w:val="24"/>
        </w:rPr>
        <w:t>-</w:t>
      </w:r>
      <w:r>
        <w:rPr>
          <w:szCs w:val="24"/>
        </w:rPr>
        <w:t xml:space="preserve">verklaring </w:t>
      </w:r>
      <w:r w:rsidR="007E37B1">
        <w:rPr>
          <w:szCs w:val="24"/>
        </w:rPr>
        <w:t>omtrent gedrag</w:t>
      </w:r>
      <w:r w:rsidR="000073F5">
        <w:rPr>
          <w:szCs w:val="24"/>
        </w:rPr>
        <w:t xml:space="preserve"> </w:t>
      </w:r>
      <w:r>
        <w:rPr>
          <w:szCs w:val="24"/>
        </w:rPr>
        <w:t xml:space="preserve">is verplicht). Een </w:t>
      </w:r>
      <w:proofErr w:type="spellStart"/>
      <w:r>
        <w:rPr>
          <w:szCs w:val="24"/>
        </w:rPr>
        <w:t>SchuldHulpMaatje</w:t>
      </w:r>
      <w:proofErr w:type="spellEnd"/>
      <w:r>
        <w:rPr>
          <w:szCs w:val="24"/>
        </w:rPr>
        <w:t xml:space="preserve"> neemt niet het werk over van professionele hulpverleners, maar vult het aan en ondersteunt het. Indien nodig zal het maatje doorverwijzen naar de juiste instantie. De grote meerwaarde van een maatje is dat hij/zij tijd heeft. Voor een kop koffie aan de keukentafel en een goed gesprek. Om te helpen met het invullen van ingewikkelde formulieren. Eventueel mee te gaan naar de rechtbank of de Sociale Dienst van de gemeente. </w:t>
      </w:r>
      <w:r w:rsidR="006D4D8C">
        <w:t>Per</w:t>
      </w:r>
      <w:r>
        <w:t xml:space="preserve"> ja</w:t>
      </w:r>
      <w:r w:rsidR="0061242F">
        <w:t xml:space="preserve">ar moeten de maatjes verplicht </w:t>
      </w:r>
      <w:r>
        <w:t xml:space="preserve">een </w:t>
      </w:r>
      <w:r w:rsidR="0061242F">
        <w:t xml:space="preserve">aantal </w:t>
      </w:r>
      <w:r>
        <w:t>e-</w:t>
      </w:r>
      <w:proofErr w:type="spellStart"/>
      <w:r>
        <w:t>learning</w:t>
      </w:r>
      <w:r w:rsidR="0061242F">
        <w:t>s</w:t>
      </w:r>
      <w:proofErr w:type="spellEnd"/>
      <w:r>
        <w:t xml:space="preserve"> doen, georganiseerd door </w:t>
      </w:r>
      <w:r w:rsidR="007E37B1">
        <w:t xml:space="preserve">de </w:t>
      </w:r>
      <w:r>
        <w:t xml:space="preserve">landelijke </w:t>
      </w:r>
      <w:r w:rsidR="007E37B1">
        <w:t xml:space="preserve">vereniging </w:t>
      </w:r>
      <w:proofErr w:type="spellStart"/>
      <w:r>
        <w:t>Schuld</w:t>
      </w:r>
      <w:r w:rsidR="000073F5">
        <w:t>H</w:t>
      </w:r>
      <w:r>
        <w:t>ulp</w:t>
      </w:r>
      <w:r w:rsidR="000073F5">
        <w:t>M</w:t>
      </w:r>
      <w:r>
        <w:t>aatje</w:t>
      </w:r>
      <w:proofErr w:type="spellEnd"/>
      <w:r>
        <w:t xml:space="preserve">. Wie niet jaarlijks bijschoolt, is niet meer gecertificeerd als maatje en mag dus niet meer als maatje bij stichting BOOT aan het werk. Zo houden we de kwaliteit van de vrijwillige hulpverlening op peil. Deze scholing </w:t>
      </w:r>
      <w:r w:rsidR="000970BE">
        <w:t>heeft ook in 20</w:t>
      </w:r>
      <w:r w:rsidR="008808AC">
        <w:t xml:space="preserve">20 </w:t>
      </w:r>
      <w:r>
        <w:t xml:space="preserve">plaatsgevonden in de vorm van </w:t>
      </w:r>
      <w:r w:rsidR="007E37B1">
        <w:t>meerdere e</w:t>
      </w:r>
      <w:r>
        <w:t>-</w:t>
      </w:r>
      <w:proofErr w:type="spellStart"/>
      <w:r>
        <w:t>learning</w:t>
      </w:r>
      <w:r w:rsidR="000073F5">
        <w:t>s</w:t>
      </w:r>
      <w:proofErr w:type="spellEnd"/>
      <w:r>
        <w:t xml:space="preserve">. </w:t>
      </w:r>
    </w:p>
    <w:p w14:paraId="5F297DC5" w14:textId="77777777" w:rsidR="00EA6A30" w:rsidRDefault="00EA6A30" w:rsidP="00EA6A30">
      <w:pPr>
        <w:pStyle w:val="Geenafstand"/>
      </w:pPr>
    </w:p>
    <w:p w14:paraId="5F297DC6" w14:textId="77777777" w:rsidR="00B136D3" w:rsidRDefault="00EA6A30" w:rsidP="00EA6A30">
      <w:pPr>
        <w:pStyle w:val="Geenafstand"/>
      </w:pPr>
      <w:r>
        <w:t>Stichting BOOT organ</w:t>
      </w:r>
      <w:r w:rsidR="003D3D8F">
        <w:t>iseert jaarlijks</w:t>
      </w:r>
      <w:r w:rsidR="00A05CD8">
        <w:t xml:space="preserve"> 2</w:t>
      </w:r>
      <w:r w:rsidR="00710690">
        <w:t xml:space="preserve"> </w:t>
      </w:r>
      <w:r>
        <w:t xml:space="preserve">maatjes avonden, om de contacten onderling te stimuleren, van elkaar te leren en elkaar te bemoedigen. </w:t>
      </w:r>
    </w:p>
    <w:p w14:paraId="5F297DCC" w14:textId="6A6C6BBC" w:rsidR="00737E0F" w:rsidRDefault="006B7EBF" w:rsidP="00EA6A30">
      <w:pPr>
        <w:pStyle w:val="Geenafstand"/>
      </w:pPr>
      <w:r>
        <w:t>Helaas hebben we door de Corona-maatregelen de bijeenkomsten tot twee keer toe moeten annuleren dit jaar</w:t>
      </w:r>
      <w:r w:rsidR="00D978A7">
        <w:t xml:space="preserve">, omdat fysieke bijeenkomsten niet waren toegestaan in deze omvang. </w:t>
      </w:r>
    </w:p>
    <w:p w14:paraId="3E7E36A7" w14:textId="77777777" w:rsidR="003C7FAD" w:rsidRPr="00415B54" w:rsidRDefault="003C7FAD" w:rsidP="003C7FAD">
      <w:pPr>
        <w:pStyle w:val="Kop3"/>
        <w:shd w:val="clear" w:color="auto" w:fill="FFFFFF"/>
        <w:spacing w:before="300" w:beforeAutospacing="0" w:after="75" w:afterAutospacing="0"/>
        <w:rPr>
          <w:rFonts w:asciiTheme="minorHAnsi" w:hAnsiTheme="minorHAnsi" w:cstheme="minorHAnsi"/>
          <w:b w:val="0"/>
          <w:bCs w:val="0"/>
          <w:color w:val="000000" w:themeColor="text1"/>
          <w:sz w:val="22"/>
          <w:szCs w:val="22"/>
        </w:rPr>
      </w:pPr>
      <w:r w:rsidRPr="00415B54">
        <w:rPr>
          <w:rFonts w:asciiTheme="minorHAnsi" w:hAnsiTheme="minorHAnsi" w:cstheme="minorHAnsi"/>
          <w:b w:val="0"/>
          <w:bCs w:val="0"/>
          <w:color w:val="000000" w:themeColor="text1"/>
          <w:sz w:val="22"/>
          <w:szCs w:val="22"/>
        </w:rPr>
        <w:t xml:space="preserve">Wat doet </w:t>
      </w:r>
      <w:proofErr w:type="spellStart"/>
      <w:r w:rsidRPr="00415B54">
        <w:rPr>
          <w:rFonts w:asciiTheme="minorHAnsi" w:hAnsiTheme="minorHAnsi" w:cstheme="minorHAnsi"/>
          <w:b w:val="0"/>
          <w:bCs w:val="0"/>
          <w:color w:val="000000" w:themeColor="text1"/>
          <w:sz w:val="22"/>
          <w:szCs w:val="22"/>
        </w:rPr>
        <w:t>SchuldHulpMaatje</w:t>
      </w:r>
      <w:proofErr w:type="spellEnd"/>
      <w:r w:rsidRPr="00415B54">
        <w:rPr>
          <w:rFonts w:asciiTheme="minorHAnsi" w:hAnsiTheme="minorHAnsi" w:cstheme="minorHAnsi"/>
          <w:b w:val="0"/>
          <w:bCs w:val="0"/>
          <w:color w:val="000000" w:themeColor="text1"/>
          <w:sz w:val="22"/>
          <w:szCs w:val="22"/>
        </w:rPr>
        <w:t xml:space="preserve"> tijdens de corona-periode?</w:t>
      </w:r>
    </w:p>
    <w:p w14:paraId="52C56671" w14:textId="77777777" w:rsidR="00AF5112" w:rsidRDefault="003C7FAD" w:rsidP="003C7FAD">
      <w:pPr>
        <w:pStyle w:val="Normaalweb"/>
        <w:shd w:val="clear" w:color="auto" w:fill="FFFFFF"/>
        <w:spacing w:before="0" w:beforeAutospacing="0" w:after="150" w:afterAutospacing="0"/>
        <w:rPr>
          <w:rStyle w:val="Zwaar"/>
          <w:rFonts w:asciiTheme="minorHAnsi" w:hAnsiTheme="minorHAnsi" w:cstheme="minorHAnsi"/>
          <w:color w:val="010101"/>
          <w:sz w:val="22"/>
          <w:szCs w:val="22"/>
        </w:rPr>
      </w:pPr>
      <w:r w:rsidRPr="003C7FAD">
        <w:rPr>
          <w:rStyle w:val="Zwaar"/>
          <w:rFonts w:asciiTheme="minorHAnsi" w:hAnsiTheme="minorHAnsi" w:cstheme="minorHAnsi"/>
          <w:color w:val="010101"/>
          <w:sz w:val="22"/>
          <w:szCs w:val="22"/>
        </w:rPr>
        <w:t>Contact met Maatje</w:t>
      </w:r>
    </w:p>
    <w:p w14:paraId="0B038661" w14:textId="62758D95" w:rsidR="003C7FAD" w:rsidRPr="003C7FAD" w:rsidRDefault="00EA2750" w:rsidP="003C7FAD">
      <w:pPr>
        <w:pStyle w:val="Normaalweb"/>
        <w:shd w:val="clear" w:color="auto" w:fill="FFFFFF"/>
        <w:spacing w:before="0" w:beforeAutospacing="0" w:after="150" w:afterAutospacing="0"/>
        <w:rPr>
          <w:rFonts w:asciiTheme="minorHAnsi" w:hAnsiTheme="minorHAnsi" w:cstheme="minorHAnsi"/>
          <w:color w:val="010101"/>
          <w:sz w:val="22"/>
          <w:szCs w:val="22"/>
        </w:rPr>
      </w:pPr>
      <w:proofErr w:type="spellStart"/>
      <w:r>
        <w:rPr>
          <w:rFonts w:asciiTheme="minorHAnsi" w:hAnsiTheme="minorHAnsi" w:cstheme="minorHAnsi"/>
          <w:color w:val="010101"/>
          <w:sz w:val="22"/>
          <w:szCs w:val="22"/>
        </w:rPr>
        <w:t>S</w:t>
      </w:r>
      <w:r w:rsidR="003C7FAD" w:rsidRPr="003C7FAD">
        <w:rPr>
          <w:rFonts w:asciiTheme="minorHAnsi" w:hAnsiTheme="minorHAnsi" w:cstheme="minorHAnsi"/>
          <w:color w:val="010101"/>
          <w:sz w:val="22"/>
          <w:szCs w:val="22"/>
        </w:rPr>
        <w:t>chuldHulpMaatje</w:t>
      </w:r>
      <w:proofErr w:type="spellEnd"/>
      <w:r w:rsidR="003C7FAD" w:rsidRPr="003C7FAD">
        <w:rPr>
          <w:rFonts w:asciiTheme="minorHAnsi" w:hAnsiTheme="minorHAnsi" w:cstheme="minorHAnsi"/>
          <w:color w:val="010101"/>
          <w:sz w:val="22"/>
          <w:szCs w:val="22"/>
        </w:rPr>
        <w:t xml:space="preserve"> houdt zich aan de </w:t>
      </w:r>
      <w:hyperlink r:id="rId13" w:tgtFrame="_blank" w:history="1">
        <w:r w:rsidR="003C7FAD" w:rsidRPr="003C7FAD">
          <w:rPr>
            <w:rStyle w:val="Hyperlink"/>
            <w:rFonts w:asciiTheme="minorHAnsi" w:hAnsiTheme="minorHAnsi" w:cstheme="minorHAnsi"/>
            <w:color w:val="0066CC"/>
            <w:sz w:val="22"/>
            <w:szCs w:val="22"/>
          </w:rPr>
          <w:t>richtlijnen van de overheid en RIVM</w:t>
        </w:r>
      </w:hyperlink>
      <w:r w:rsidR="003C7FAD" w:rsidRPr="003C7FAD">
        <w:rPr>
          <w:rFonts w:asciiTheme="minorHAnsi" w:hAnsiTheme="minorHAnsi" w:cstheme="minorHAnsi"/>
          <w:color w:val="010101"/>
          <w:sz w:val="22"/>
          <w:szCs w:val="22"/>
        </w:rPr>
        <w:t xml:space="preserve">. Persoonlijke hulp van onze gecertificeerde </w:t>
      </w:r>
      <w:r>
        <w:rPr>
          <w:rFonts w:asciiTheme="minorHAnsi" w:hAnsiTheme="minorHAnsi" w:cstheme="minorHAnsi"/>
          <w:color w:val="010101"/>
          <w:sz w:val="22"/>
          <w:szCs w:val="22"/>
        </w:rPr>
        <w:t>m</w:t>
      </w:r>
      <w:r w:rsidR="003C7FAD" w:rsidRPr="003C7FAD">
        <w:rPr>
          <w:rFonts w:asciiTheme="minorHAnsi" w:hAnsiTheme="minorHAnsi" w:cstheme="minorHAnsi"/>
          <w:color w:val="010101"/>
          <w:sz w:val="22"/>
          <w:szCs w:val="22"/>
        </w:rPr>
        <w:t xml:space="preserve">aatjes is nog steeds mogelijk. Om de verspreiding van het coronavirus zoveel mogelijk tegen te gaan, adviseren wij onze </w:t>
      </w:r>
      <w:r>
        <w:rPr>
          <w:rFonts w:asciiTheme="minorHAnsi" w:hAnsiTheme="minorHAnsi" w:cstheme="minorHAnsi"/>
          <w:color w:val="010101"/>
          <w:sz w:val="22"/>
          <w:szCs w:val="22"/>
        </w:rPr>
        <w:t>m</w:t>
      </w:r>
      <w:r w:rsidR="003C7FAD" w:rsidRPr="003C7FAD">
        <w:rPr>
          <w:rFonts w:asciiTheme="minorHAnsi" w:hAnsiTheme="minorHAnsi" w:cstheme="minorHAnsi"/>
          <w:color w:val="010101"/>
          <w:sz w:val="22"/>
          <w:szCs w:val="22"/>
        </w:rPr>
        <w:t>aatjes dringend om tijdelijk de hulp aan huis te beperken. Gelukkig zijn er  veel andere mogelijkheden om met elkaar in contact te blijven.</w:t>
      </w:r>
      <w:r w:rsidR="00B5341B">
        <w:rPr>
          <w:rFonts w:asciiTheme="minorHAnsi" w:hAnsiTheme="minorHAnsi" w:cstheme="minorHAnsi"/>
          <w:color w:val="010101"/>
          <w:sz w:val="22"/>
          <w:szCs w:val="22"/>
        </w:rPr>
        <w:t xml:space="preserve"> We hebben dit jaar dan ook zo veel mogelijk alles digitaal proberen te doen.</w:t>
      </w:r>
    </w:p>
    <w:p w14:paraId="5F297DCE" w14:textId="77777777" w:rsidR="00EA6A30" w:rsidRDefault="00EA6A30" w:rsidP="00EA6A30">
      <w:pPr>
        <w:pStyle w:val="Geenafstand"/>
        <w:rPr>
          <w:b/>
        </w:rPr>
      </w:pPr>
    </w:p>
    <w:p w14:paraId="5F297DCF" w14:textId="77777777" w:rsidR="00EA6A30" w:rsidRDefault="00EA6A30" w:rsidP="00541BC1">
      <w:pPr>
        <w:pStyle w:val="Geenafstand"/>
        <w:pageBreakBefore/>
        <w:numPr>
          <w:ilvl w:val="0"/>
          <w:numId w:val="5"/>
        </w:numPr>
        <w:ind w:left="714" w:hanging="357"/>
        <w:rPr>
          <w:b/>
        </w:rPr>
      </w:pPr>
      <w:r>
        <w:rPr>
          <w:b/>
        </w:rPr>
        <w:lastRenderedPageBreak/>
        <w:t>Hulpverlening</w:t>
      </w:r>
    </w:p>
    <w:p w14:paraId="5F297DD0" w14:textId="77777777" w:rsidR="00EA6A30" w:rsidRDefault="00EA6A30" w:rsidP="00EA6A30">
      <w:pPr>
        <w:pStyle w:val="Geenafstand"/>
        <w:ind w:firstLine="708"/>
        <w:rPr>
          <w:b/>
        </w:rPr>
      </w:pPr>
    </w:p>
    <w:p w14:paraId="5F297DD3" w14:textId="0BDDD334" w:rsidR="003C2C6C" w:rsidRDefault="003D3D8F" w:rsidP="00764CE3">
      <w:pPr>
        <w:pStyle w:val="Geenafstand"/>
      </w:pPr>
      <w:r>
        <w:t>Wat in 20</w:t>
      </w:r>
      <w:r w:rsidR="00F55FE8">
        <w:t>20</w:t>
      </w:r>
      <w:r w:rsidR="00EA6A30">
        <w:t xml:space="preserve"> opvalt ten opzichte van voorgaande jaren is dat </w:t>
      </w:r>
      <w:r w:rsidR="00764CE3">
        <w:t>ondanks de Coronacrisis er minder hulpvragen zijn binne</w:t>
      </w:r>
      <w:r w:rsidR="00D22161">
        <w:t>n</w:t>
      </w:r>
      <w:r w:rsidR="00764CE3">
        <w:t>gekomen.</w:t>
      </w:r>
      <w:r w:rsidR="00D22161">
        <w:t xml:space="preserve"> </w:t>
      </w:r>
      <w:r w:rsidR="008D1F94">
        <w:t xml:space="preserve"> Een deel van de verklaring hiervoor is dat door de Coronacrisis</w:t>
      </w:r>
      <w:r w:rsidR="00BA7948">
        <w:t xml:space="preserve"> er ook flink minder scheidingen hebben plaatsgevonden. De crisis heeft er in die zin</w:t>
      </w:r>
      <w:r w:rsidR="00345586">
        <w:t xml:space="preserve"> verder</w:t>
      </w:r>
      <w:r w:rsidR="00BA7948">
        <w:t xml:space="preserve"> voor gezorgd </w:t>
      </w:r>
      <w:r w:rsidR="001D491E">
        <w:t xml:space="preserve">dat mensen juist dichter tot elkaar zijn gekomen </w:t>
      </w:r>
      <w:r w:rsidR="00EA2750">
        <w:t>en</w:t>
      </w:r>
      <w:r w:rsidR="001D491E">
        <w:t xml:space="preserve"> dat er </w:t>
      </w:r>
      <w:r w:rsidR="00EA2750">
        <w:t xml:space="preserve">minder </w:t>
      </w:r>
      <w:r w:rsidR="001D491E">
        <w:t>langs</w:t>
      </w:r>
      <w:r w:rsidR="009F7BFD">
        <w:t xml:space="preserve"> </w:t>
      </w:r>
      <w:r w:rsidR="001D491E">
        <w:t xml:space="preserve">elkaar heen wordt </w:t>
      </w:r>
      <w:r w:rsidR="009F7BFD">
        <w:t>geleefd</w:t>
      </w:r>
      <w:r w:rsidR="001D491E">
        <w:t xml:space="preserve">. Ook heeft de </w:t>
      </w:r>
      <w:r w:rsidR="009F7BFD">
        <w:t>crisis</w:t>
      </w:r>
      <w:r w:rsidR="001D491E">
        <w:t xml:space="preserve"> er voor </w:t>
      </w:r>
      <w:r w:rsidR="009F7BFD">
        <w:t>gezorgd</w:t>
      </w:r>
      <w:r w:rsidR="001D491E">
        <w:t xml:space="preserve"> dat er minder werd gekocht of op vakantie werd gegaan waardoor </w:t>
      </w:r>
      <w:r w:rsidR="009F7BFD">
        <w:t xml:space="preserve"> de uitgaven </w:t>
      </w:r>
      <w:r w:rsidR="00EA2750">
        <w:t xml:space="preserve">vaak lager waren dan normaal waardoor </w:t>
      </w:r>
      <w:r w:rsidR="007F67AF">
        <w:t>mensen minder snel in de financiële problemen kwamen.</w:t>
      </w:r>
      <w:r w:rsidR="00345586">
        <w:t xml:space="preserve"> </w:t>
      </w:r>
      <w:r w:rsidR="00EE030F">
        <w:t xml:space="preserve">Ook de steun vanuit de overheid heeft er aan bijgedragen dat </w:t>
      </w:r>
      <w:r w:rsidR="00C82200">
        <w:t>mensen het financieel langer kunnen uitzingen.</w:t>
      </w:r>
      <w:r w:rsidR="000206B7">
        <w:t xml:space="preserve"> Het ligt wel in de lijn v</w:t>
      </w:r>
      <w:r w:rsidR="00D50C80">
        <w:t>a</w:t>
      </w:r>
      <w:r w:rsidR="000206B7">
        <w:t>n de verwachtingen</w:t>
      </w:r>
      <w:r w:rsidR="00D50C80">
        <w:t xml:space="preserve"> dat het aantal hulpvragen flink zal toenemen als de </w:t>
      </w:r>
      <w:proofErr w:type="spellStart"/>
      <w:r w:rsidR="00D50C80">
        <w:t>lockdown</w:t>
      </w:r>
      <w:proofErr w:type="spellEnd"/>
      <w:r w:rsidR="00D50C80">
        <w:t xml:space="preserve"> langer gaat duren</w:t>
      </w:r>
      <w:r w:rsidR="0079583E">
        <w:t xml:space="preserve"> en bedrijven meer mensen gaan ontslaan</w:t>
      </w:r>
      <w:r w:rsidR="00E036DD">
        <w:t xml:space="preserve"> omdat de financiële resultaten voor een groot aantal bedrijven niet rooskleurig zijn.</w:t>
      </w:r>
    </w:p>
    <w:p w14:paraId="48AD6201" w14:textId="77777777" w:rsidR="004025D6" w:rsidRDefault="004025D6" w:rsidP="00EA6A30">
      <w:pPr>
        <w:pStyle w:val="Geenafstand"/>
      </w:pPr>
    </w:p>
    <w:p w14:paraId="5F297DD4" w14:textId="16A7C09A" w:rsidR="00064969" w:rsidRDefault="00EA2750" w:rsidP="003954F7">
      <w:pPr>
        <w:pStyle w:val="Geenafstand"/>
      </w:pPr>
      <w:r>
        <w:t>Overzicht  hulpvragen</w:t>
      </w:r>
    </w:p>
    <w:p w14:paraId="5F297DE3" w14:textId="236D6D30" w:rsidR="00064969" w:rsidRDefault="00AB125C" w:rsidP="003954F7">
      <w:pPr>
        <w:pStyle w:val="Geenafstand"/>
      </w:pPr>
      <w:r>
        <w:rPr>
          <w:noProof/>
        </w:rPr>
        <w:drawing>
          <wp:inline distT="0" distB="0" distL="0" distR="0" wp14:anchorId="204233CB" wp14:editId="12E8706C">
            <wp:extent cx="5514975" cy="391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5948" cy="3933970"/>
                    </a:xfrm>
                    <a:prstGeom prst="rect">
                      <a:avLst/>
                    </a:prstGeom>
                    <a:noFill/>
                  </pic:spPr>
                </pic:pic>
              </a:graphicData>
            </a:graphic>
          </wp:inline>
        </w:drawing>
      </w:r>
    </w:p>
    <w:p w14:paraId="60CCAD41" w14:textId="77777777" w:rsidR="00EE030F" w:rsidRDefault="00EE030F" w:rsidP="003954F7">
      <w:pPr>
        <w:pStyle w:val="Geenafstand"/>
      </w:pPr>
    </w:p>
    <w:p w14:paraId="5386E3A2" w14:textId="77777777" w:rsidR="00F17079" w:rsidRDefault="00F17079" w:rsidP="003954F7">
      <w:pPr>
        <w:pStyle w:val="Geenafstand"/>
      </w:pPr>
    </w:p>
    <w:p w14:paraId="5F297DE4" w14:textId="2892121E" w:rsidR="00AD3DE2" w:rsidRDefault="003954F7" w:rsidP="003954F7">
      <w:pPr>
        <w:pStyle w:val="Geenafstand"/>
      </w:pPr>
      <w:r>
        <w:t xml:space="preserve">In een bijlage </w:t>
      </w:r>
      <w:r w:rsidR="008535B9">
        <w:t>bij</w:t>
      </w:r>
      <w:r>
        <w:t xml:space="preserve"> dit jaarverslag zijn meer cijfers opgenomen </w:t>
      </w:r>
      <w:r w:rsidR="00F51383">
        <w:t xml:space="preserve">over het </w:t>
      </w:r>
      <w:r>
        <w:t xml:space="preserve">aantal aanvragen </w:t>
      </w:r>
      <w:r w:rsidR="00F51383">
        <w:t>dat</w:t>
      </w:r>
      <w:r w:rsidR="008165D6">
        <w:t xml:space="preserve"> </w:t>
      </w:r>
      <w:r>
        <w:t xml:space="preserve">wij </w:t>
      </w:r>
      <w:r w:rsidR="004B5353">
        <w:t>in</w:t>
      </w:r>
      <w:r>
        <w:t xml:space="preserve"> </w:t>
      </w:r>
      <w:r w:rsidR="00AF48EC">
        <w:t>20</w:t>
      </w:r>
      <w:r w:rsidR="00EE030F">
        <w:t>20</w:t>
      </w:r>
      <w:r w:rsidR="00B136D3">
        <w:t xml:space="preserve"> </w:t>
      </w:r>
      <w:r w:rsidR="00AD3DE2">
        <w:t xml:space="preserve">en voorgaande jaren </w:t>
      </w:r>
      <w:r>
        <w:t>hebben ge</w:t>
      </w:r>
      <w:r w:rsidR="0021545E">
        <w:t>kregen</w:t>
      </w:r>
      <w:r>
        <w:t>. Deze zijn uitgesplitst naar</w:t>
      </w:r>
      <w:r w:rsidR="00F90386">
        <w:t xml:space="preserve"> </w:t>
      </w:r>
      <w:r w:rsidR="00AD3DE2" w:rsidRPr="00AD3DE2">
        <w:t>plaats</w:t>
      </w:r>
      <w:r w:rsidR="00AD3DE2">
        <w:t xml:space="preserve">, </w:t>
      </w:r>
      <w:r w:rsidR="00AD3DE2" w:rsidRPr="00AD3DE2">
        <w:t>type huis</w:t>
      </w:r>
      <w:r w:rsidR="00AD3DE2">
        <w:t xml:space="preserve">, </w:t>
      </w:r>
      <w:r w:rsidR="00AD3DE2" w:rsidRPr="00AD3DE2">
        <w:t>type inkomen</w:t>
      </w:r>
      <w:r w:rsidR="00AD3DE2">
        <w:t xml:space="preserve">, </w:t>
      </w:r>
      <w:r w:rsidR="00AD3DE2" w:rsidRPr="00AD3DE2">
        <w:t>aangemeld door</w:t>
      </w:r>
      <w:r w:rsidR="00AD3DE2">
        <w:t xml:space="preserve">, </w:t>
      </w:r>
      <w:r w:rsidR="00AD3DE2" w:rsidRPr="00AD3DE2">
        <w:t>type huishouding</w:t>
      </w:r>
      <w:r w:rsidR="00AD3DE2">
        <w:t xml:space="preserve"> en </w:t>
      </w:r>
      <w:r w:rsidR="00EA2750">
        <w:t>h</w:t>
      </w:r>
      <w:r w:rsidR="00AD3DE2" w:rsidRPr="00AD3DE2">
        <w:t>oofdreden financiële problemen</w:t>
      </w:r>
      <w:r w:rsidR="00AD3DE2">
        <w:t>.</w:t>
      </w:r>
    </w:p>
    <w:p w14:paraId="5F297DE5" w14:textId="77777777" w:rsidR="00AD3DE2" w:rsidRDefault="00AD3DE2" w:rsidP="003954F7">
      <w:pPr>
        <w:pStyle w:val="Geenafstand"/>
      </w:pPr>
    </w:p>
    <w:p w14:paraId="5F297DE6" w14:textId="06CDC1EC" w:rsidR="00F90386" w:rsidRDefault="00F90386" w:rsidP="00F90386">
      <w:pPr>
        <w:pStyle w:val="Tekstzonderopmaak"/>
      </w:pPr>
      <w:r>
        <w:t>In de uitgesplitste cijfers en grafieken zijn een aantal opmerkelijk</w:t>
      </w:r>
      <w:r w:rsidR="00EA2750">
        <w:t>e</w:t>
      </w:r>
      <w:r>
        <w:t xml:space="preserve"> ontwikkelingen te zien over afgelopen jaren:</w:t>
      </w:r>
    </w:p>
    <w:p w14:paraId="5F297DE7" w14:textId="1E9536FB" w:rsidR="00F90386" w:rsidRDefault="009B72EC" w:rsidP="00F90386">
      <w:pPr>
        <w:pStyle w:val="Tekstzonderopmaak"/>
        <w:numPr>
          <w:ilvl w:val="0"/>
          <w:numId w:val="7"/>
        </w:numPr>
      </w:pPr>
      <w:r>
        <w:t>De</w:t>
      </w:r>
      <w:r w:rsidR="00F90386">
        <w:t xml:space="preserve"> sterke daling van het aantal hulpvragers dat aangemeld word</w:t>
      </w:r>
      <w:r w:rsidR="00EA2750">
        <w:t>t</w:t>
      </w:r>
      <w:r w:rsidR="00F90386">
        <w:t xml:space="preserve"> via Stadsbank Oost Nederland </w:t>
      </w:r>
      <w:r w:rsidR="00FE17AA">
        <w:t>in 2018</w:t>
      </w:r>
      <w:r w:rsidR="0078433B">
        <w:t xml:space="preserve"> en 2019</w:t>
      </w:r>
      <w:r w:rsidR="00FE17AA">
        <w:t xml:space="preserve"> heeft zich doorgezet in 20</w:t>
      </w:r>
      <w:r w:rsidR="0078433B">
        <w:t>20</w:t>
      </w:r>
      <w:r w:rsidR="00FE17AA">
        <w:t>.</w:t>
      </w:r>
    </w:p>
    <w:p w14:paraId="5F297DE9" w14:textId="458C03B2" w:rsidR="00F90386" w:rsidRDefault="00B968A0" w:rsidP="00F90386">
      <w:pPr>
        <w:pStyle w:val="Tekstzonderopmaak"/>
        <w:numPr>
          <w:ilvl w:val="0"/>
          <w:numId w:val="7"/>
        </w:numPr>
      </w:pPr>
      <w:r>
        <w:t>Waar in 2019 h</w:t>
      </w:r>
      <w:r w:rsidR="000F2A74">
        <w:t>et merendeel van de aanvragen</w:t>
      </w:r>
      <w:r w:rsidR="00381D79">
        <w:t xml:space="preserve"> komt uit de leeftijdscategorie 30-40 en 40-50 jaar</w:t>
      </w:r>
      <w:r>
        <w:t xml:space="preserve">  zien we </w:t>
      </w:r>
      <w:r w:rsidR="00AF5112">
        <w:t xml:space="preserve">in 2020 </w:t>
      </w:r>
      <w:r>
        <w:t xml:space="preserve">een sterke </w:t>
      </w:r>
      <w:r w:rsidR="007B4EAD">
        <w:t>toename</w:t>
      </w:r>
      <w:r>
        <w:t xml:space="preserve"> in de leeftijdsgroep van 20-30 jaar</w:t>
      </w:r>
      <w:r w:rsidR="00E2578E">
        <w:t>.</w:t>
      </w:r>
    </w:p>
    <w:p w14:paraId="0C1749DE" w14:textId="10C9D069" w:rsidR="00E2578E" w:rsidRDefault="00E2578E" w:rsidP="00F90386">
      <w:pPr>
        <w:pStyle w:val="Tekstzonderopmaak"/>
        <w:numPr>
          <w:ilvl w:val="0"/>
          <w:numId w:val="7"/>
        </w:numPr>
      </w:pPr>
      <w:r>
        <w:t xml:space="preserve">Het aantal hulpvragen in Vriezenveen </w:t>
      </w:r>
      <w:r w:rsidR="007B4EAD">
        <w:t xml:space="preserve">blijft </w:t>
      </w:r>
      <w:r>
        <w:t>hoog  t.o.v. de overige kernen</w:t>
      </w:r>
      <w:r w:rsidR="002D710E">
        <w:t>.</w:t>
      </w:r>
    </w:p>
    <w:p w14:paraId="3B1E6DC9" w14:textId="69590536" w:rsidR="00492B85" w:rsidRDefault="00492B85" w:rsidP="00F90386">
      <w:pPr>
        <w:pStyle w:val="Tekstzonderopmaak"/>
        <w:numPr>
          <w:ilvl w:val="0"/>
          <w:numId w:val="7"/>
        </w:numPr>
      </w:pPr>
      <w:r>
        <w:t xml:space="preserve">Het aantal </w:t>
      </w:r>
      <w:r w:rsidR="004949CE">
        <w:t xml:space="preserve">hulpvragen door scheidingen waar kinderen bij betrokken zijn </w:t>
      </w:r>
      <w:r w:rsidR="007B4EAD">
        <w:t xml:space="preserve">is </w:t>
      </w:r>
      <w:r w:rsidR="004949CE">
        <w:t>enorm  afgenomen in 2020.</w:t>
      </w:r>
    </w:p>
    <w:p w14:paraId="46B068EC" w14:textId="51C24E21" w:rsidR="00381D79" w:rsidRDefault="00565B76" w:rsidP="00F90386">
      <w:pPr>
        <w:pStyle w:val="Tekstzonderopmaak"/>
        <w:numPr>
          <w:ilvl w:val="0"/>
          <w:numId w:val="7"/>
        </w:numPr>
      </w:pPr>
      <w:r>
        <w:lastRenderedPageBreak/>
        <w:t>De grootste hulpvraag komt voort uit het niet hebben van financieel overzicht</w:t>
      </w:r>
      <w:r w:rsidR="004A3BC0">
        <w:t>.</w:t>
      </w:r>
      <w:r>
        <w:t xml:space="preserve"> </w:t>
      </w:r>
    </w:p>
    <w:p w14:paraId="263C1E9B" w14:textId="703B1D6D" w:rsidR="003040D4" w:rsidRDefault="003040D4" w:rsidP="00F90386">
      <w:pPr>
        <w:pStyle w:val="Tekstzonderopmaak"/>
        <w:numPr>
          <w:ilvl w:val="0"/>
          <w:numId w:val="7"/>
        </w:numPr>
      </w:pPr>
      <w:r>
        <w:t xml:space="preserve">Het merendeel van de hulpvragers </w:t>
      </w:r>
      <w:r w:rsidR="007B4EAD">
        <w:t xml:space="preserve">heeft </w:t>
      </w:r>
      <w:r>
        <w:t>een werkgever .</w:t>
      </w:r>
    </w:p>
    <w:p w14:paraId="5F297DEE" w14:textId="77777777" w:rsidR="008912DA" w:rsidRDefault="008912DA" w:rsidP="008912DA">
      <w:pPr>
        <w:pStyle w:val="Tekstzonderopmaak"/>
      </w:pPr>
    </w:p>
    <w:p w14:paraId="7D7F8A4B" w14:textId="70FDD891" w:rsidR="00E85BE8" w:rsidRDefault="008912DA" w:rsidP="008912DA">
      <w:pPr>
        <w:pStyle w:val="Tekstzonderopmaak"/>
      </w:pPr>
      <w:r>
        <w:t xml:space="preserve">Het is lastig om </w:t>
      </w:r>
      <w:r w:rsidR="007B4EAD">
        <w:t>aan het bovenstaande</w:t>
      </w:r>
      <w:r>
        <w:t xml:space="preserve"> steekhoudende conclusies  te verbinden</w:t>
      </w:r>
      <w:r w:rsidR="007B4EAD">
        <w:t xml:space="preserve"> omdat de</w:t>
      </w:r>
      <w:r>
        <w:t xml:space="preserve"> cijfer</w:t>
      </w:r>
      <w:r w:rsidR="007B4EAD">
        <w:t>s</w:t>
      </w:r>
      <w:r>
        <w:t xml:space="preserve"> per kalenderjaar sterk wisselende beelden geven.</w:t>
      </w:r>
      <w:r w:rsidR="006144B2">
        <w:t xml:space="preserve"> Wel zien we vaak dat op het moment dat er sprake is van een scheiding </w:t>
      </w:r>
      <w:r w:rsidR="007B4EAD">
        <w:t>veel</w:t>
      </w:r>
      <w:r w:rsidR="006144B2">
        <w:t xml:space="preserve"> zaken ten tijde van de scheiding niet goed zijn/worden geregeld</w:t>
      </w:r>
      <w:r w:rsidR="00E21AD4">
        <w:t xml:space="preserve"> waardoor er betalingsachterstanden ontstaan of onterecht nog toeslagen worden ontvangen of juist niet zijn aangevraagd, waardoor mensen na verloop van tijd in de financiële problemen komen. Helder</w:t>
      </w:r>
      <w:r w:rsidR="00504ED6">
        <w:t>e</w:t>
      </w:r>
      <w:r w:rsidR="00E21AD4">
        <w:t xml:space="preserve"> </w:t>
      </w:r>
      <w:r w:rsidR="00504ED6">
        <w:t>voorlichting vanuit het gemeentelijk scheidingsloket</w:t>
      </w:r>
      <w:r w:rsidR="00476AEC">
        <w:t xml:space="preserve">, of plek waar mensen </w:t>
      </w:r>
      <w:r w:rsidR="005129C7">
        <w:t xml:space="preserve">voor voorlichting of </w:t>
      </w:r>
      <w:r w:rsidR="00476AEC">
        <w:t>met vragen terecht kunnen</w:t>
      </w:r>
      <w:r w:rsidR="00504ED6">
        <w:t xml:space="preserve"> is dan ook een</w:t>
      </w:r>
      <w:r w:rsidR="00476AEC">
        <w:t xml:space="preserve"> zeer welkome optie</w:t>
      </w:r>
      <w:r w:rsidR="005129C7">
        <w:t xml:space="preserve"> om vooraf voldoende informatie te bieden om problemen te voorkomen</w:t>
      </w:r>
      <w:r w:rsidR="00EC693F">
        <w:t>.</w:t>
      </w:r>
      <w:r w:rsidR="00E91551">
        <w:t xml:space="preserve"> </w:t>
      </w:r>
    </w:p>
    <w:p w14:paraId="5F297DEF" w14:textId="42A33FCD" w:rsidR="008912DA" w:rsidRDefault="00E91551" w:rsidP="008912DA">
      <w:pPr>
        <w:pStyle w:val="Tekstzonderopmaak"/>
      </w:pPr>
      <w:r>
        <w:t>Verder zien we in toenemende mate dat mensen met een baan in de financiële problemen komen. Vaak is dit de groep die niet in beeld</w:t>
      </w:r>
      <w:r w:rsidR="007B4EAD">
        <w:t xml:space="preserve"> is bij</w:t>
      </w:r>
      <w:r>
        <w:t xml:space="preserve"> de gemeente </w:t>
      </w:r>
      <w:r w:rsidR="00E12158">
        <w:t>en door hun inkomen net buiten allerlei regeling</w:t>
      </w:r>
      <w:r w:rsidR="007B4EAD">
        <w:t>en</w:t>
      </w:r>
      <w:r w:rsidR="00E12158">
        <w:t xml:space="preserve"> vallen. Zeker als het gezinnen betreft is het steeds vaker moeilijk om het hoofd financieel boven water te houden.</w:t>
      </w:r>
    </w:p>
    <w:p w14:paraId="5F297DF0" w14:textId="77777777" w:rsidR="008912DA" w:rsidRDefault="008912DA" w:rsidP="008912DA">
      <w:pPr>
        <w:pStyle w:val="Tekstzonderopmaak"/>
      </w:pPr>
    </w:p>
    <w:p w14:paraId="5F297DF3" w14:textId="635271CA" w:rsidR="003D69AC" w:rsidRDefault="003D69AC" w:rsidP="008912DA">
      <w:pPr>
        <w:pStyle w:val="Tekstzonderopmaak"/>
      </w:pPr>
      <w:r>
        <w:t xml:space="preserve">De invoering van de Postcode Preventie Aanpak, </w:t>
      </w:r>
      <w:proofErr w:type="spellStart"/>
      <w:r>
        <w:t>MoneyFit</w:t>
      </w:r>
      <w:proofErr w:type="spellEnd"/>
      <w:r>
        <w:t xml:space="preserve"> en </w:t>
      </w:r>
      <w:proofErr w:type="spellStart"/>
      <w:r>
        <w:t>GeldFit</w:t>
      </w:r>
      <w:proofErr w:type="spellEnd"/>
      <w:r>
        <w:t xml:space="preserve">, waarvoor </w:t>
      </w:r>
      <w:proofErr w:type="spellStart"/>
      <w:r>
        <w:t>SchuldHulpMaatje</w:t>
      </w:r>
      <w:proofErr w:type="spellEnd"/>
      <w:r>
        <w:t xml:space="preserve"> Nederland ondersteuning biedt aan gemeenten en het project Veilige Huizen, in samenwerking met </w:t>
      </w:r>
      <w:proofErr w:type="spellStart"/>
      <w:r>
        <w:t>Waypoint</w:t>
      </w:r>
      <w:proofErr w:type="spellEnd"/>
      <w:r>
        <w:t xml:space="preserve"> Twenterand en Manna, kunnen de toeleiding  van hulpvragers naar Stichting BOOT verbeteren.</w:t>
      </w:r>
      <w:r w:rsidR="00EC693F">
        <w:t xml:space="preserve"> Ook het traject van</w:t>
      </w:r>
      <w:r w:rsidR="00AE099E">
        <w:t xml:space="preserve"> </w:t>
      </w:r>
      <w:proofErr w:type="spellStart"/>
      <w:r w:rsidR="00AE099E">
        <w:t>V</w:t>
      </w:r>
      <w:r w:rsidR="00855FC8">
        <w:t>roegsignalering</w:t>
      </w:r>
      <w:proofErr w:type="spellEnd"/>
      <w:r w:rsidR="008B2931">
        <w:t xml:space="preserve"> </w:t>
      </w:r>
      <w:r w:rsidR="0083202B">
        <w:t xml:space="preserve">bij de gemeente </w:t>
      </w:r>
      <w:r w:rsidR="008B2931">
        <w:t xml:space="preserve">via inforing zal er </w:t>
      </w:r>
      <w:r w:rsidR="007B4EAD">
        <w:t>aan</w:t>
      </w:r>
      <w:r w:rsidR="008B2931">
        <w:t xml:space="preserve"> kunnen bijdragen dat </w:t>
      </w:r>
      <w:r w:rsidR="0083202B">
        <w:t>er</w:t>
      </w:r>
      <w:r w:rsidR="008B2931">
        <w:t xml:space="preserve"> sneller gesignaleerd wordt waar problemen zich voordoen</w:t>
      </w:r>
      <w:r w:rsidR="00855FC8">
        <w:t xml:space="preserve"> </w:t>
      </w:r>
      <w:r w:rsidR="007B4EAD">
        <w:t>waardoor</w:t>
      </w:r>
      <w:r w:rsidR="00855FC8">
        <w:t xml:space="preserve"> deze sneller verholpen kunnen</w:t>
      </w:r>
      <w:r w:rsidR="007B4EAD">
        <w:t xml:space="preserve"> </w:t>
      </w:r>
      <w:r w:rsidR="00855FC8">
        <w:t xml:space="preserve"> worden.</w:t>
      </w:r>
    </w:p>
    <w:p w14:paraId="215FDEC7" w14:textId="75F235BB" w:rsidR="00AE099E" w:rsidRDefault="00AE099E" w:rsidP="008912DA">
      <w:pPr>
        <w:pStyle w:val="Tekstzonderopmaak"/>
      </w:pPr>
    </w:p>
    <w:p w14:paraId="14FB684B" w14:textId="0675A7BD" w:rsidR="00FF51FB" w:rsidRDefault="00AE099E" w:rsidP="008912DA">
      <w:pPr>
        <w:pStyle w:val="Tekstzonderopmaak"/>
      </w:pPr>
      <w:r>
        <w:t>Daarnaast zijn we eind 201</w:t>
      </w:r>
      <w:r w:rsidR="007B4EAD">
        <w:t>9/</w:t>
      </w:r>
      <w:r>
        <w:t xml:space="preserve">begin 2020 gestart samen met </w:t>
      </w:r>
      <w:proofErr w:type="spellStart"/>
      <w:r>
        <w:t>Waypoint</w:t>
      </w:r>
      <w:proofErr w:type="spellEnd"/>
      <w:r>
        <w:t xml:space="preserve"> en Manna</w:t>
      </w:r>
      <w:r w:rsidR="00E54E8E">
        <w:t xml:space="preserve"> </w:t>
      </w:r>
      <w:r w:rsidR="007B4EAD">
        <w:t>(</w:t>
      </w:r>
      <w:r w:rsidR="00E54E8E">
        <w:t>met subsidie van de gemeente</w:t>
      </w:r>
      <w:r w:rsidR="007B4EAD">
        <w:t>)</w:t>
      </w:r>
      <w:r w:rsidR="00E54E8E">
        <w:t xml:space="preserve"> om </w:t>
      </w:r>
      <w:proofErr w:type="spellStart"/>
      <w:r w:rsidR="00E54E8E">
        <w:t>Vroegsignaleren</w:t>
      </w:r>
      <w:proofErr w:type="spellEnd"/>
      <w:r w:rsidR="00E54E8E">
        <w:t xml:space="preserve"> Twenterand nadrukkelijker op de kaart te zetten.</w:t>
      </w:r>
      <w:r w:rsidR="00E52915">
        <w:t xml:space="preserve"> Er zijn trainingen ontwikkeld om mensen bekend te maken met signalen om armoede, schulden of verslaving vroegtijdig te herkennen en om ze handvatten te bieden hier het gesprek over aan te kunnen gaan. </w:t>
      </w:r>
      <w:r w:rsidR="00095DD6">
        <w:t>Eerst waren deze trainingen gemaakt om fysiek deze trainingen te kunnen geven maar door de Coronacrisis hebben we er veel tijd en geld in gestoken om deze trainingen ook digitaal te kunnen aanbieden</w:t>
      </w:r>
      <w:r w:rsidR="00FF51FB">
        <w:t>.</w:t>
      </w:r>
    </w:p>
    <w:p w14:paraId="68044509" w14:textId="69AF7070" w:rsidR="00AE099E" w:rsidRDefault="00FF51FB" w:rsidP="008912DA">
      <w:pPr>
        <w:pStyle w:val="Tekstzonderopmaak"/>
      </w:pPr>
      <w:r>
        <w:t>Verder</w:t>
      </w:r>
      <w:r w:rsidR="00E52915">
        <w:t xml:space="preserve"> krijgen mensen die de signalen herkennen de </w:t>
      </w:r>
      <w:r w:rsidR="00AC03DB">
        <w:t>mogelijkheid om de hulp van de verschillende stichtingen hierbij in te roepen. Dit alles doen we omdat we geloven dat hoe eerder de hulpvraag wordt gesteld hoe eerder mensen uit de problemen kunnen komen</w:t>
      </w:r>
      <w:r w:rsidR="0003062A">
        <w:t xml:space="preserve"> en hoe lager ook de maatschappelijke kosten zijn</w:t>
      </w:r>
      <w:r w:rsidR="004E0296">
        <w:t>.</w:t>
      </w:r>
    </w:p>
    <w:p w14:paraId="576A1EB5" w14:textId="57A24664" w:rsidR="0074378A" w:rsidRDefault="0074378A" w:rsidP="008912DA">
      <w:pPr>
        <w:pStyle w:val="Tekstzonderopmaak"/>
      </w:pPr>
    </w:p>
    <w:p w14:paraId="07735DA6" w14:textId="180527A5" w:rsidR="0074378A" w:rsidRDefault="00BA5FD7" w:rsidP="008912DA">
      <w:pPr>
        <w:pStyle w:val="Tekstzonderopmaak"/>
      </w:pPr>
      <w:r>
        <w:t xml:space="preserve">We hebben als stichtingen samen een website gebouwd waar nog verder invulling aan wordt gegeven om het informatiekanaal voor Twenterand te zijn voor alle vragen m.b.t. </w:t>
      </w:r>
      <w:proofErr w:type="spellStart"/>
      <w:r>
        <w:t>vroegsignaleren</w:t>
      </w:r>
      <w:proofErr w:type="spellEnd"/>
      <w:r w:rsidR="00B70FDB">
        <w:t xml:space="preserve"> en  er</w:t>
      </w:r>
      <w:r w:rsidR="00EA1FCC">
        <w:t xml:space="preserve"> is</w:t>
      </w:r>
      <w:r w:rsidR="00B70FDB">
        <w:t xml:space="preserve"> nu </w:t>
      </w:r>
      <w:r w:rsidR="00EA1FCC">
        <w:t xml:space="preserve">ook </w:t>
      </w:r>
      <w:r w:rsidR="00B70FDB">
        <w:t>een Facebookpagina</w:t>
      </w:r>
      <w:r w:rsidR="00EA1FCC">
        <w:t xml:space="preserve"> m.b.t. </w:t>
      </w:r>
      <w:proofErr w:type="spellStart"/>
      <w:r w:rsidR="00EA1FCC">
        <w:t>Vroegsignalering</w:t>
      </w:r>
      <w:proofErr w:type="spellEnd"/>
      <w:r w:rsidR="00EA1FCC">
        <w:t>.</w:t>
      </w:r>
      <w:r w:rsidR="00B70FDB">
        <w:t>.</w:t>
      </w:r>
    </w:p>
    <w:p w14:paraId="6384D852" w14:textId="7A6BC0CA" w:rsidR="00BA5FD7" w:rsidRDefault="00BA5FD7" w:rsidP="008912DA">
      <w:pPr>
        <w:pStyle w:val="Tekstzonderopmaak"/>
      </w:pPr>
    </w:p>
    <w:p w14:paraId="12D00105" w14:textId="39945C17" w:rsidR="00BA5FD7" w:rsidRDefault="00FC3BFA" w:rsidP="008912DA">
      <w:pPr>
        <w:pStyle w:val="Tekstzonderopmaak"/>
      </w:pPr>
      <w:hyperlink r:id="rId15" w:history="1">
        <w:r w:rsidR="00BA5FD7" w:rsidRPr="003B43C7">
          <w:rPr>
            <w:rStyle w:val="Hyperlink"/>
          </w:rPr>
          <w:t>https://vroegsignalerentwenterand.nl/</w:t>
        </w:r>
      </w:hyperlink>
    </w:p>
    <w:p w14:paraId="0B9DAED5" w14:textId="77777777" w:rsidR="00E02110" w:rsidRDefault="00E02110" w:rsidP="008912DA">
      <w:pPr>
        <w:pStyle w:val="Tekstzonderopmaak"/>
      </w:pPr>
    </w:p>
    <w:p w14:paraId="67275C4F" w14:textId="3AC1D851" w:rsidR="00B70FDB" w:rsidRDefault="00FC3BFA" w:rsidP="008912DA">
      <w:pPr>
        <w:pStyle w:val="Tekstzonderopmaak"/>
      </w:pPr>
      <w:hyperlink r:id="rId16" w:history="1">
        <w:r w:rsidR="00E02110" w:rsidRPr="003B43C7">
          <w:rPr>
            <w:rStyle w:val="Hyperlink"/>
          </w:rPr>
          <w:t>https://www.facebook.com/VroegSignalerenTwenterand/</w:t>
        </w:r>
      </w:hyperlink>
    </w:p>
    <w:p w14:paraId="6430CE1B" w14:textId="77777777" w:rsidR="00E02110" w:rsidRDefault="00E02110" w:rsidP="008912DA">
      <w:pPr>
        <w:pStyle w:val="Tekstzonderopmaak"/>
      </w:pPr>
    </w:p>
    <w:p w14:paraId="3AE311DB" w14:textId="318445CF" w:rsidR="00BA5FD7" w:rsidRDefault="00BA5FD7" w:rsidP="008912DA">
      <w:pPr>
        <w:pStyle w:val="Tekstzonderopmaak"/>
      </w:pPr>
    </w:p>
    <w:p w14:paraId="3A76DBA9" w14:textId="77777777" w:rsidR="00B70FDB" w:rsidRDefault="00B70FDB" w:rsidP="008912DA">
      <w:pPr>
        <w:pStyle w:val="Tekstzonderopmaak"/>
      </w:pPr>
    </w:p>
    <w:p w14:paraId="03BDC6C5" w14:textId="77777777" w:rsidR="00BA5FD7" w:rsidRDefault="00BA5FD7" w:rsidP="008912DA">
      <w:pPr>
        <w:pStyle w:val="Tekstzonderopmaak"/>
      </w:pPr>
    </w:p>
    <w:p w14:paraId="56BAC8F9" w14:textId="0BD1BFC9" w:rsidR="004E0296" w:rsidRDefault="004E0296" w:rsidP="008912DA">
      <w:pPr>
        <w:pStyle w:val="Tekstzonderopmaak"/>
      </w:pPr>
      <w:r>
        <w:rPr>
          <w:noProof/>
        </w:rPr>
        <w:lastRenderedPageBreak/>
        <w:drawing>
          <wp:inline distT="0" distB="0" distL="0" distR="0" wp14:anchorId="3202D134" wp14:editId="2345EA25">
            <wp:extent cx="5248275" cy="306832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5240" cy="3072392"/>
                    </a:xfrm>
                    <a:prstGeom prst="rect">
                      <a:avLst/>
                    </a:prstGeom>
                  </pic:spPr>
                </pic:pic>
              </a:graphicData>
            </a:graphic>
          </wp:inline>
        </w:drawing>
      </w:r>
    </w:p>
    <w:p w14:paraId="08B7471B" w14:textId="7A2F9C6A" w:rsidR="00EA7BB3" w:rsidRDefault="00EA7BB3" w:rsidP="008912DA">
      <w:pPr>
        <w:pStyle w:val="Tekstzonderopmaak"/>
      </w:pPr>
    </w:p>
    <w:p w14:paraId="5F297DF4" w14:textId="0B732A99" w:rsidR="003B7388" w:rsidRDefault="003B7388">
      <w:pPr>
        <w:spacing w:line="120" w:lineRule="auto"/>
        <w:rPr>
          <w:b/>
        </w:rPr>
      </w:pPr>
    </w:p>
    <w:p w14:paraId="5F297DF5" w14:textId="77777777" w:rsidR="00EA6A30" w:rsidRDefault="00EA6A30" w:rsidP="000073F5">
      <w:pPr>
        <w:pStyle w:val="Geenafstand"/>
        <w:numPr>
          <w:ilvl w:val="0"/>
          <w:numId w:val="5"/>
        </w:numPr>
        <w:rPr>
          <w:b/>
        </w:rPr>
      </w:pPr>
      <w:r>
        <w:rPr>
          <w:b/>
        </w:rPr>
        <w:t>Financiën</w:t>
      </w:r>
    </w:p>
    <w:p w14:paraId="5F297DF6" w14:textId="77777777" w:rsidR="00EA6A30" w:rsidRPr="00391131" w:rsidRDefault="00EA6A30" w:rsidP="00EA6A30">
      <w:pPr>
        <w:pStyle w:val="Geenafstand"/>
        <w:ind w:firstLine="708"/>
        <w:rPr>
          <w:b/>
        </w:rPr>
      </w:pPr>
    </w:p>
    <w:p w14:paraId="5F297DF7" w14:textId="48BF42B7" w:rsidR="00EA6A30" w:rsidRDefault="009A7C4E" w:rsidP="00EA6A30">
      <w:pPr>
        <w:pStyle w:val="Geenafstand"/>
      </w:pPr>
      <w:r>
        <w:t>Voor de financiële paragraaf van de Stichting BOOT zie de b</w:t>
      </w:r>
      <w:r w:rsidR="00710690">
        <w:t>ijgevoegde jaarrekening van 20</w:t>
      </w:r>
      <w:r w:rsidR="006D6FAC">
        <w:t>20</w:t>
      </w:r>
      <w:r>
        <w:t>.</w:t>
      </w:r>
    </w:p>
    <w:p w14:paraId="5F297DF8" w14:textId="77777777" w:rsidR="00B136D3" w:rsidRPr="004B5353" w:rsidRDefault="00B136D3" w:rsidP="003A49D9">
      <w:pPr>
        <w:pStyle w:val="Geenafstand"/>
        <w:ind w:firstLine="708"/>
      </w:pPr>
    </w:p>
    <w:p w14:paraId="5F297DF9" w14:textId="77777777" w:rsidR="00B136D3" w:rsidRPr="003A49D9" w:rsidRDefault="00B136D3" w:rsidP="00B136D3">
      <w:pPr>
        <w:pStyle w:val="Geenafstand"/>
        <w:numPr>
          <w:ilvl w:val="0"/>
          <w:numId w:val="5"/>
        </w:numPr>
        <w:rPr>
          <w:b/>
        </w:rPr>
      </w:pPr>
      <w:r w:rsidRPr="003A49D9">
        <w:rPr>
          <w:b/>
        </w:rPr>
        <w:t>AVG.</w:t>
      </w:r>
    </w:p>
    <w:p w14:paraId="5F297DFA" w14:textId="77777777" w:rsidR="00B136D3" w:rsidRDefault="00B136D3" w:rsidP="00B136D3">
      <w:pPr>
        <w:pStyle w:val="Geenafstand"/>
        <w:ind w:left="720"/>
      </w:pPr>
    </w:p>
    <w:p w14:paraId="5F297DFB" w14:textId="7ADF4B62" w:rsidR="00D82F79" w:rsidRDefault="00B136D3" w:rsidP="002278BE">
      <w:pPr>
        <w:pStyle w:val="Geenafstand"/>
      </w:pPr>
      <w:r>
        <w:t>In 20</w:t>
      </w:r>
      <w:r w:rsidR="006A51AF">
        <w:t xml:space="preserve">20 </w:t>
      </w:r>
      <w:r>
        <w:t xml:space="preserve">hebben wij </w:t>
      </w:r>
      <w:r w:rsidR="006A51AF">
        <w:t>een nieuwe beleid opgesteld t.a.v. preventie</w:t>
      </w:r>
      <w:r>
        <w:t xml:space="preserve"> </w:t>
      </w:r>
      <w:r w:rsidR="003E5ABF">
        <w:t>en integriteit</w:t>
      </w:r>
      <w:r>
        <w:t>.</w:t>
      </w:r>
    </w:p>
    <w:p w14:paraId="2C9568B9" w14:textId="77777777" w:rsidR="003E5ABF" w:rsidRDefault="003E5ABF" w:rsidP="002278BE">
      <w:pPr>
        <w:pStyle w:val="Geenafstand"/>
      </w:pPr>
    </w:p>
    <w:p w14:paraId="4A959841" w14:textId="79EB924C" w:rsidR="003E5ABF" w:rsidRDefault="00FC3BFA" w:rsidP="002278BE">
      <w:pPr>
        <w:pStyle w:val="Geenafstand"/>
      </w:pPr>
      <w:hyperlink r:id="rId18" w:history="1">
        <w:r w:rsidR="003E5ABF" w:rsidRPr="003B43C7">
          <w:rPr>
            <w:rStyle w:val="Hyperlink"/>
          </w:rPr>
          <w:t>https://bootintwenterand.nl/wp-content/uploads/Preventie-en-Integriteitsbeleid-Stichting-BOOT-2020-06-10.docx</w:t>
        </w:r>
      </w:hyperlink>
    </w:p>
    <w:p w14:paraId="5F297DFD" w14:textId="77777777" w:rsidR="00D82F79" w:rsidRDefault="00D82F79" w:rsidP="00EA6A30">
      <w:pPr>
        <w:pStyle w:val="Geenafstand"/>
        <w:ind w:firstLine="708"/>
        <w:rPr>
          <w:b/>
        </w:rPr>
      </w:pPr>
    </w:p>
    <w:p w14:paraId="5F297DFE" w14:textId="783AA77A" w:rsidR="00710690" w:rsidRDefault="00AF48EC" w:rsidP="000073F5">
      <w:pPr>
        <w:pStyle w:val="Geenafstand"/>
        <w:numPr>
          <w:ilvl w:val="0"/>
          <w:numId w:val="5"/>
        </w:numPr>
        <w:rPr>
          <w:b/>
        </w:rPr>
      </w:pPr>
      <w:r>
        <w:rPr>
          <w:b/>
        </w:rPr>
        <w:t>Verslag in hoofdlijnen over 20</w:t>
      </w:r>
      <w:r w:rsidR="000A19D6">
        <w:rPr>
          <w:b/>
        </w:rPr>
        <w:t>20</w:t>
      </w:r>
      <w:r w:rsidR="00710690">
        <w:rPr>
          <w:b/>
        </w:rPr>
        <w:t>.</w:t>
      </w:r>
    </w:p>
    <w:p w14:paraId="5F297DFF" w14:textId="77777777" w:rsidR="00A55C62" w:rsidRDefault="00A55C62" w:rsidP="00710690">
      <w:pPr>
        <w:pStyle w:val="Geenafstand"/>
      </w:pPr>
    </w:p>
    <w:p w14:paraId="5F297E00" w14:textId="65F415D1" w:rsidR="007A377A" w:rsidRDefault="00A55C62" w:rsidP="008535B9">
      <w:pPr>
        <w:pStyle w:val="Geenafstand"/>
      </w:pPr>
      <w:r>
        <w:t>Het bestuu</w:t>
      </w:r>
      <w:r w:rsidR="00AF48EC">
        <w:t xml:space="preserve">r heeft </w:t>
      </w:r>
      <w:r w:rsidR="00E915D8">
        <w:t>5</w:t>
      </w:r>
      <w:r w:rsidR="00AF48EC">
        <w:t xml:space="preserve"> keer vergaderd in 20</w:t>
      </w:r>
      <w:r w:rsidR="00EA1FCC">
        <w:t>20</w:t>
      </w:r>
      <w:r>
        <w:t xml:space="preserve"> en in hoofdlijnen zijn de vol</w:t>
      </w:r>
      <w:r w:rsidR="008535B9">
        <w:t>gende zaken aan de orde gekomen:</w:t>
      </w:r>
    </w:p>
    <w:p w14:paraId="5F297E01" w14:textId="77D0BDED" w:rsidR="007A377A" w:rsidRDefault="004C392A" w:rsidP="008535B9">
      <w:pPr>
        <w:pStyle w:val="Geenafstand"/>
        <w:numPr>
          <w:ilvl w:val="0"/>
          <w:numId w:val="6"/>
        </w:numPr>
      </w:pPr>
      <w:r>
        <w:t>De s</w:t>
      </w:r>
      <w:r w:rsidR="00AF48EC">
        <w:t>ubsidieverantwoording over 20</w:t>
      </w:r>
      <w:r w:rsidR="000A19D6">
        <w:t>20</w:t>
      </w:r>
      <w:r w:rsidR="00B136D3">
        <w:t xml:space="preserve"> </w:t>
      </w:r>
      <w:r>
        <w:t>en d</w:t>
      </w:r>
      <w:r w:rsidR="00AF48EC">
        <w:t>e aanvraag voor subsidie in 20</w:t>
      </w:r>
      <w:r w:rsidR="00BE4FC6">
        <w:t>2</w:t>
      </w:r>
      <w:r w:rsidR="000A19D6">
        <w:t>1</w:t>
      </w:r>
      <w:r w:rsidR="00EA1FCC">
        <w:t xml:space="preserve"> </w:t>
      </w:r>
      <w:r>
        <w:t xml:space="preserve">afgewerkt. </w:t>
      </w:r>
    </w:p>
    <w:p w14:paraId="5F297E02" w14:textId="77777777" w:rsidR="008165D6" w:rsidRDefault="007A377A" w:rsidP="008165D6">
      <w:pPr>
        <w:pStyle w:val="Geenafstand"/>
        <w:numPr>
          <w:ilvl w:val="0"/>
          <w:numId w:val="6"/>
        </w:numPr>
      </w:pPr>
      <w:r>
        <w:t xml:space="preserve">De website is geüpdatet en alle ter zake doende stukken van de stichting BOOT zijn toegevoegd. </w:t>
      </w:r>
    </w:p>
    <w:p w14:paraId="5F297E03" w14:textId="65E43AF2" w:rsidR="007A377A" w:rsidRDefault="00593304" w:rsidP="008535B9">
      <w:pPr>
        <w:pStyle w:val="Geenafstand"/>
        <w:numPr>
          <w:ilvl w:val="0"/>
          <w:numId w:val="6"/>
        </w:numPr>
      </w:pPr>
      <w:r>
        <w:t>J</w:t>
      </w:r>
      <w:r w:rsidR="007A377A">
        <w:t>aarverslag gemaakt met daaraan gekoppeld het financieel verslag en een overzicht van de hulpvragen.</w:t>
      </w:r>
    </w:p>
    <w:p w14:paraId="7FB63B70" w14:textId="7D7A963C" w:rsidR="000A19D6" w:rsidRDefault="000A19D6" w:rsidP="008535B9">
      <w:pPr>
        <w:pStyle w:val="Geenafstand"/>
        <w:numPr>
          <w:ilvl w:val="0"/>
          <w:numId w:val="6"/>
        </w:numPr>
      </w:pPr>
      <w:r>
        <w:t>Vaststelling van het nieuwe Preventie en integriteitsbeleid</w:t>
      </w:r>
      <w:r w:rsidR="007F5DF0">
        <w:t>.</w:t>
      </w:r>
    </w:p>
    <w:p w14:paraId="62E284B0" w14:textId="75F6F434" w:rsidR="007F5DF0" w:rsidRDefault="007F5DF0" w:rsidP="008535B9">
      <w:pPr>
        <w:pStyle w:val="Geenafstand"/>
        <w:numPr>
          <w:ilvl w:val="0"/>
          <w:numId w:val="6"/>
        </w:numPr>
      </w:pPr>
      <w:r>
        <w:t>Aanstelling van een vertrouwenspersoon voor de stichting.</w:t>
      </w:r>
    </w:p>
    <w:p w14:paraId="5F297E05" w14:textId="71959280" w:rsidR="00026F5B" w:rsidRDefault="00ED329A" w:rsidP="008535B9">
      <w:pPr>
        <w:pStyle w:val="Geenafstand"/>
        <w:numPr>
          <w:ilvl w:val="0"/>
          <w:numId w:val="6"/>
        </w:numPr>
      </w:pPr>
      <w:r>
        <w:t xml:space="preserve">Met </w:t>
      </w:r>
      <w:proofErr w:type="spellStart"/>
      <w:r w:rsidR="00C45455">
        <w:t>Waypoint</w:t>
      </w:r>
      <w:proofErr w:type="spellEnd"/>
      <w:r w:rsidR="00C45455">
        <w:t xml:space="preserve"> </w:t>
      </w:r>
      <w:r w:rsidR="00901B50">
        <w:t>Twenterand en Stichting</w:t>
      </w:r>
      <w:r w:rsidR="00F51E9D">
        <w:t xml:space="preserve"> Manna is een project </w:t>
      </w:r>
      <w:r w:rsidR="007F5DF0">
        <w:t>verder vormgegeven</w:t>
      </w:r>
      <w:r w:rsidR="00F51E9D">
        <w:t xml:space="preserve"> met betrekking tot </w:t>
      </w:r>
      <w:r w:rsidR="00CF1904">
        <w:t>vroeg signaleren</w:t>
      </w:r>
      <w:r w:rsidR="00F51E9D">
        <w:t>. Hier zijn ook informatie</w:t>
      </w:r>
      <w:r w:rsidR="00CF1904">
        <w:t>folders voor gemaakt.</w:t>
      </w:r>
    </w:p>
    <w:p w14:paraId="5F297E08" w14:textId="55EA2686" w:rsidR="009E23BB" w:rsidRDefault="009E23BB" w:rsidP="008535B9">
      <w:pPr>
        <w:pStyle w:val="Geenafstand"/>
        <w:numPr>
          <w:ilvl w:val="0"/>
          <w:numId w:val="6"/>
        </w:numPr>
      </w:pPr>
      <w:r>
        <w:t xml:space="preserve">Veelvuldig overleg is er geweest </w:t>
      </w:r>
      <w:r w:rsidR="00A2473E">
        <w:t xml:space="preserve">door </w:t>
      </w:r>
      <w:r>
        <w:t>de coördinator</w:t>
      </w:r>
      <w:r w:rsidR="00A2473E">
        <w:t>en</w:t>
      </w:r>
      <w:r>
        <w:t xml:space="preserve"> van BOOT met mensen van de gemeente Twenterand. Daarnaast met de woningstichting </w:t>
      </w:r>
      <w:proofErr w:type="spellStart"/>
      <w:r>
        <w:t>Mijande</w:t>
      </w:r>
      <w:proofErr w:type="spellEnd"/>
      <w:r>
        <w:t xml:space="preserve"> overleg </w:t>
      </w:r>
      <w:r w:rsidR="00A2473E">
        <w:t xml:space="preserve">over </w:t>
      </w:r>
      <w:r>
        <w:t xml:space="preserve">eerdere signalering en het doorgeven van problemen van financiële aard zoals dreigende huisuitzetting. </w:t>
      </w:r>
    </w:p>
    <w:p w14:paraId="12D4B807" w14:textId="231952C7" w:rsidR="00335889" w:rsidRDefault="00335889" w:rsidP="00335889">
      <w:pPr>
        <w:pStyle w:val="Geenafstand"/>
        <w:ind w:left="720"/>
      </w:pPr>
    </w:p>
    <w:p w14:paraId="1D8956AA" w14:textId="5AF9851A" w:rsidR="007C0EC7" w:rsidRDefault="007C0EC7" w:rsidP="00335889">
      <w:pPr>
        <w:pStyle w:val="Geenafstand"/>
        <w:ind w:left="720"/>
      </w:pPr>
    </w:p>
    <w:p w14:paraId="3174177B" w14:textId="77777777" w:rsidR="007C0EC7" w:rsidRDefault="007C0EC7" w:rsidP="00335889">
      <w:pPr>
        <w:pStyle w:val="Geenafstand"/>
        <w:ind w:left="720"/>
      </w:pPr>
    </w:p>
    <w:p w14:paraId="5F297E0B" w14:textId="60B51508" w:rsidR="00EA6A30" w:rsidRDefault="00710690" w:rsidP="000073F5">
      <w:pPr>
        <w:pStyle w:val="Geenafstand"/>
        <w:numPr>
          <w:ilvl w:val="0"/>
          <w:numId w:val="5"/>
        </w:numPr>
        <w:rPr>
          <w:b/>
        </w:rPr>
      </w:pPr>
      <w:r>
        <w:rPr>
          <w:b/>
        </w:rPr>
        <w:lastRenderedPageBreak/>
        <w:t>Een vooruitblik naar 20</w:t>
      </w:r>
      <w:r w:rsidR="00FF7AD0">
        <w:rPr>
          <w:b/>
        </w:rPr>
        <w:t>2</w:t>
      </w:r>
      <w:r w:rsidR="00EA1FCC">
        <w:rPr>
          <w:b/>
        </w:rPr>
        <w:t>1</w:t>
      </w:r>
    </w:p>
    <w:p w14:paraId="5F297E0C" w14:textId="77777777" w:rsidR="00EA6A30" w:rsidRDefault="00EA6A30" w:rsidP="00EA6A30">
      <w:pPr>
        <w:pStyle w:val="Geenafstand"/>
        <w:ind w:firstLine="708"/>
        <w:rPr>
          <w:b/>
        </w:rPr>
      </w:pPr>
    </w:p>
    <w:p w14:paraId="4DB585C7" w14:textId="77777777" w:rsidR="007C0EC7" w:rsidRDefault="007C0EC7" w:rsidP="007C0EC7">
      <w:pPr>
        <w:pStyle w:val="Geenafstand"/>
      </w:pPr>
      <w:r>
        <w:t>Naast de reguliere vergaderingen is er nog een speciale thema-avond geweest waar we een evaluatie over de visie van St Boot hebben gehouden en waar onze speerpunten voor de komende jaren op moet worden gericht. De uitkomst hiervan is dat onze strategische doelen voor de komende jaren zijn:</w:t>
      </w:r>
    </w:p>
    <w:p w14:paraId="47D9F0B2" w14:textId="77777777" w:rsidR="007C0EC7" w:rsidRDefault="007C0EC7" w:rsidP="007C0EC7">
      <w:pPr>
        <w:pStyle w:val="Geenafstand"/>
      </w:pPr>
    </w:p>
    <w:p w14:paraId="0EF3A87F" w14:textId="7217D120" w:rsidR="007C0EC7" w:rsidRDefault="007C0EC7" w:rsidP="007C0EC7">
      <w:pPr>
        <w:pStyle w:val="Geenafstand"/>
        <w:numPr>
          <w:ilvl w:val="0"/>
          <w:numId w:val="8"/>
        </w:numPr>
      </w:pPr>
      <w:r>
        <w:t xml:space="preserve">Samenwerking met de Gemeente Twenterand en armoederegisseur om preventieaanpak en </w:t>
      </w:r>
      <w:proofErr w:type="spellStart"/>
      <w:r>
        <w:t>vroegsignaleren</w:t>
      </w:r>
      <w:proofErr w:type="spellEnd"/>
      <w:r>
        <w:t xml:space="preserve"> </w:t>
      </w:r>
      <w:r w:rsidR="00EA1FCC">
        <w:t xml:space="preserve">meer </w:t>
      </w:r>
      <w:r>
        <w:t xml:space="preserve">vorm te geven en ook in de praktijk te brengen. Dit natuurlijk ook in samenspraak en samenwerking met </w:t>
      </w:r>
      <w:proofErr w:type="spellStart"/>
      <w:r>
        <w:t>Waypoint</w:t>
      </w:r>
      <w:proofErr w:type="spellEnd"/>
      <w:r>
        <w:t xml:space="preserve"> en Manna.</w:t>
      </w:r>
    </w:p>
    <w:p w14:paraId="3493BCB8" w14:textId="7A6846AD" w:rsidR="007C0EC7" w:rsidRDefault="007C0EC7" w:rsidP="007C0EC7">
      <w:pPr>
        <w:pStyle w:val="Geenafstand"/>
        <w:numPr>
          <w:ilvl w:val="0"/>
          <w:numId w:val="8"/>
        </w:numPr>
      </w:pPr>
      <w:r>
        <w:t xml:space="preserve">De samenwerking binnen de 4 stichtingen die vallen binnen het diaconale platvorm Twenterand te intensiveren en ook elkaar beter en meer ondersteunen waar hulp nodig is en ook meer </w:t>
      </w:r>
      <w:r w:rsidR="00EA1FCC">
        <w:t>gezamenlijk</w:t>
      </w:r>
      <w:r>
        <w:t xml:space="preserve"> naar buiten treden.</w:t>
      </w:r>
    </w:p>
    <w:p w14:paraId="22BBBB9B" w14:textId="42D9160D" w:rsidR="007C0EC7" w:rsidRDefault="007C0EC7" w:rsidP="007C0EC7">
      <w:pPr>
        <w:pStyle w:val="Geenafstand"/>
        <w:numPr>
          <w:ilvl w:val="0"/>
          <w:numId w:val="8"/>
        </w:numPr>
      </w:pPr>
      <w:r>
        <w:t xml:space="preserve">Het informeren en trainen van zo veel mogelijk inwoners van Twenterand om </w:t>
      </w:r>
      <w:r w:rsidR="0003199D">
        <w:t>d</w:t>
      </w:r>
      <w:r>
        <w:t>e signalen van armoede, verslaving, schulden en laaggeletterdheid te leren herkennen en wat met deze signalen te doen of zaken bespreekbaar te maken.</w:t>
      </w:r>
    </w:p>
    <w:p w14:paraId="1718FE35" w14:textId="77777777" w:rsidR="007C0EC7" w:rsidRDefault="007C0EC7" w:rsidP="007C0EC7">
      <w:pPr>
        <w:pStyle w:val="Geenafstand"/>
        <w:rPr>
          <w:b/>
        </w:rPr>
      </w:pPr>
      <w:r>
        <w:t xml:space="preserve">    </w:t>
      </w:r>
    </w:p>
    <w:p w14:paraId="5F297E13" w14:textId="77777777" w:rsidR="000B13CB" w:rsidRDefault="000B13CB" w:rsidP="00EA6A30">
      <w:pPr>
        <w:pStyle w:val="Geenafstand"/>
      </w:pPr>
      <w:r>
        <w:t>Het bestuur Stichting Boot,</w:t>
      </w:r>
    </w:p>
    <w:p w14:paraId="5F297E14" w14:textId="11B43603" w:rsidR="00EB0BC5" w:rsidRDefault="004159A5" w:rsidP="00EA6A30">
      <w:pPr>
        <w:pStyle w:val="Geenafstand"/>
      </w:pPr>
      <w:r>
        <w:t xml:space="preserve">d.d. </w:t>
      </w:r>
      <w:r w:rsidR="00B17507">
        <w:t>3</w:t>
      </w:r>
      <w:r w:rsidR="00A11FDA">
        <w:t xml:space="preserve"> </w:t>
      </w:r>
      <w:r w:rsidR="00A7715E">
        <w:t>februari</w:t>
      </w:r>
      <w:r w:rsidR="00B136D3">
        <w:t xml:space="preserve"> </w:t>
      </w:r>
      <w:r w:rsidR="00710690">
        <w:t>20</w:t>
      </w:r>
      <w:r w:rsidR="00A7715E">
        <w:t>2</w:t>
      </w:r>
      <w:r w:rsidR="00EA1FCC">
        <w:t>1</w:t>
      </w:r>
    </w:p>
    <w:p w14:paraId="5F297E15" w14:textId="77777777" w:rsidR="000B13CB" w:rsidRDefault="000B13CB" w:rsidP="00EA6A30">
      <w:pPr>
        <w:pStyle w:val="Geenafstand"/>
      </w:pPr>
    </w:p>
    <w:p w14:paraId="5F297E16" w14:textId="6D2D44E0" w:rsidR="000B13CB" w:rsidRDefault="000B13CB" w:rsidP="00EA6A30">
      <w:pPr>
        <w:pStyle w:val="Geenafstand"/>
      </w:pPr>
      <w:r>
        <w:t xml:space="preserve">Voorzitter </w:t>
      </w:r>
      <w:r w:rsidR="00A7715E">
        <w:t>Jurgen Haakmeester</w:t>
      </w:r>
    </w:p>
    <w:p w14:paraId="5F297E17" w14:textId="77777777" w:rsidR="000B13CB" w:rsidRDefault="000B13CB" w:rsidP="00EA6A30">
      <w:pPr>
        <w:pStyle w:val="Geenafstand"/>
      </w:pPr>
    </w:p>
    <w:p w14:paraId="5F297E18" w14:textId="77777777" w:rsidR="000B13CB" w:rsidRDefault="000B13CB" w:rsidP="00EA6A30">
      <w:pPr>
        <w:pStyle w:val="Geenafstand"/>
      </w:pPr>
      <w:r>
        <w:t>Secretaris Ineke Withaar.</w:t>
      </w:r>
    </w:p>
    <w:p w14:paraId="5F297E19" w14:textId="77777777" w:rsidR="009A7C4E" w:rsidRDefault="009A7C4E" w:rsidP="00EA6A30">
      <w:pPr>
        <w:pStyle w:val="Geenafstand"/>
      </w:pPr>
    </w:p>
    <w:p w14:paraId="5F297E1A" w14:textId="77777777" w:rsidR="009A7C4E" w:rsidRDefault="009A7C4E" w:rsidP="00EA6A30">
      <w:pPr>
        <w:pStyle w:val="Geenafstand"/>
      </w:pPr>
    </w:p>
    <w:p w14:paraId="5F297E1B" w14:textId="77777777" w:rsidR="009A7C4E" w:rsidRDefault="009A7C4E" w:rsidP="00EA6A30">
      <w:pPr>
        <w:pStyle w:val="Geenafstand"/>
      </w:pPr>
    </w:p>
    <w:p w14:paraId="5F297E1C" w14:textId="77777777" w:rsidR="009A7C4E" w:rsidRDefault="009A7C4E" w:rsidP="00EA6A30">
      <w:pPr>
        <w:pStyle w:val="Geenafstand"/>
      </w:pPr>
      <w:r>
        <w:t xml:space="preserve">Bijlagen: </w:t>
      </w:r>
    </w:p>
    <w:p w14:paraId="5F297E1D" w14:textId="0DB1636A" w:rsidR="009A7C4E" w:rsidRDefault="00A11FDA" w:rsidP="00A11FDA">
      <w:pPr>
        <w:pStyle w:val="Geenafstand"/>
        <w:numPr>
          <w:ilvl w:val="0"/>
          <w:numId w:val="3"/>
        </w:numPr>
      </w:pPr>
      <w:r w:rsidRPr="00A11FDA">
        <w:t>Uitgesplitste aantallen hulpvragen BOOT 20</w:t>
      </w:r>
      <w:r w:rsidR="00EA1FCC">
        <w:t>20</w:t>
      </w:r>
      <w:r w:rsidR="009A7C4E">
        <w:t>.</w:t>
      </w:r>
    </w:p>
    <w:p w14:paraId="5F297E1E" w14:textId="7C85DBB0" w:rsidR="009A7C4E" w:rsidRDefault="009A7C4E" w:rsidP="009A7C4E">
      <w:pPr>
        <w:pStyle w:val="Geenafstand"/>
        <w:numPr>
          <w:ilvl w:val="0"/>
          <w:numId w:val="3"/>
        </w:numPr>
      </w:pPr>
      <w:r>
        <w:t>Jaarrekening</w:t>
      </w:r>
      <w:r w:rsidR="00710690">
        <w:t xml:space="preserve"> van de Stichting BOOT over 20</w:t>
      </w:r>
      <w:r w:rsidR="00EA1FCC">
        <w:t>20</w:t>
      </w:r>
      <w:r>
        <w:t>.</w:t>
      </w:r>
    </w:p>
    <w:p w14:paraId="5F297E1F" w14:textId="77777777" w:rsidR="009A7C4E" w:rsidRDefault="009A7C4E" w:rsidP="00EA6A30">
      <w:pPr>
        <w:pStyle w:val="Geenafstand"/>
      </w:pPr>
    </w:p>
    <w:p w14:paraId="5F297E20" w14:textId="77777777" w:rsidR="00933EEE" w:rsidRDefault="00933EEE"/>
    <w:sectPr w:rsidR="00933EEE" w:rsidSect="00933EE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79FA" w14:textId="77777777" w:rsidR="002F1E7B" w:rsidRDefault="002F1E7B" w:rsidP="00107291">
      <w:pPr>
        <w:spacing w:after="0" w:line="240" w:lineRule="auto"/>
      </w:pPr>
      <w:r>
        <w:separator/>
      </w:r>
    </w:p>
  </w:endnote>
  <w:endnote w:type="continuationSeparator" w:id="0">
    <w:p w14:paraId="234D9CB8" w14:textId="77777777" w:rsidR="002F1E7B" w:rsidRDefault="002F1E7B" w:rsidP="00107291">
      <w:pPr>
        <w:spacing w:after="0" w:line="240" w:lineRule="auto"/>
      </w:pPr>
      <w:r>
        <w:continuationSeparator/>
      </w:r>
    </w:p>
  </w:endnote>
  <w:endnote w:type="continuationNotice" w:id="1">
    <w:p w14:paraId="609807A4" w14:textId="77777777" w:rsidR="002F1E7B" w:rsidRDefault="002F1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6015" w14:textId="77777777" w:rsidR="00E839F9" w:rsidRDefault="00E839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962454"/>
      <w:docPartObj>
        <w:docPartGallery w:val="Page Numbers (Bottom of Page)"/>
        <w:docPartUnique/>
      </w:docPartObj>
    </w:sdtPr>
    <w:sdtEndPr/>
    <w:sdtContent>
      <w:p w14:paraId="5F297E28" w14:textId="77777777" w:rsidR="00107291" w:rsidRDefault="00946212" w:rsidP="00107291">
        <w:pPr>
          <w:pStyle w:val="Voettekst"/>
          <w:jc w:val="right"/>
        </w:pPr>
        <w:r>
          <w:fldChar w:fldCharType="begin"/>
        </w:r>
        <w:r>
          <w:instrText xml:space="preserve"> PAGE   \* MERGEFORMAT </w:instrText>
        </w:r>
        <w:r>
          <w:fldChar w:fldCharType="separate"/>
        </w:r>
        <w:r w:rsidR="00541BC1">
          <w:rPr>
            <w:noProof/>
          </w:rPr>
          <w:t>2</w:t>
        </w:r>
        <w:r>
          <w:rPr>
            <w:noProof/>
          </w:rPr>
          <w:fldChar w:fldCharType="end"/>
        </w:r>
      </w:p>
    </w:sdtContent>
  </w:sdt>
  <w:p w14:paraId="5F297E29" w14:textId="77777777" w:rsidR="00107291" w:rsidRDefault="001072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4EF" w14:textId="77777777" w:rsidR="00E839F9" w:rsidRDefault="00E839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6A0B" w14:textId="77777777" w:rsidR="002F1E7B" w:rsidRDefault="002F1E7B" w:rsidP="00107291">
      <w:pPr>
        <w:spacing w:after="0" w:line="240" w:lineRule="auto"/>
      </w:pPr>
      <w:r>
        <w:separator/>
      </w:r>
    </w:p>
  </w:footnote>
  <w:footnote w:type="continuationSeparator" w:id="0">
    <w:p w14:paraId="29BCB782" w14:textId="77777777" w:rsidR="002F1E7B" w:rsidRDefault="002F1E7B" w:rsidP="00107291">
      <w:pPr>
        <w:spacing w:after="0" w:line="240" w:lineRule="auto"/>
      </w:pPr>
      <w:r>
        <w:continuationSeparator/>
      </w:r>
    </w:p>
  </w:footnote>
  <w:footnote w:type="continuationNotice" w:id="1">
    <w:p w14:paraId="6242FE66" w14:textId="77777777" w:rsidR="002F1E7B" w:rsidRDefault="002F1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B68C" w14:textId="77777777" w:rsidR="00E839F9" w:rsidRDefault="00E839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7E27" w14:textId="77777777" w:rsidR="009007E4" w:rsidRDefault="009007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3828" w14:textId="77777777" w:rsidR="00E839F9" w:rsidRDefault="00E839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412"/>
    <w:multiLevelType w:val="hybridMultilevel"/>
    <w:tmpl w:val="5C86D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8252FA"/>
    <w:multiLevelType w:val="hybridMultilevel"/>
    <w:tmpl w:val="143CA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B17C27"/>
    <w:multiLevelType w:val="hybridMultilevel"/>
    <w:tmpl w:val="D59A0174"/>
    <w:lvl w:ilvl="0" w:tplc="314E0890">
      <w:start w:val="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A976A6"/>
    <w:multiLevelType w:val="hybridMultilevel"/>
    <w:tmpl w:val="9E0EF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1165F6"/>
    <w:multiLevelType w:val="hybridMultilevel"/>
    <w:tmpl w:val="727EB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A67D1"/>
    <w:multiLevelType w:val="hybridMultilevel"/>
    <w:tmpl w:val="1C762A8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7CE47BEF"/>
    <w:multiLevelType w:val="hybridMultilevel"/>
    <w:tmpl w:val="CB1C8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30"/>
    <w:rsid w:val="00003B0D"/>
    <w:rsid w:val="000073F5"/>
    <w:rsid w:val="000105DD"/>
    <w:rsid w:val="000206B7"/>
    <w:rsid w:val="00026F5B"/>
    <w:rsid w:val="0003062A"/>
    <w:rsid w:val="0003199D"/>
    <w:rsid w:val="0003215F"/>
    <w:rsid w:val="00057EC0"/>
    <w:rsid w:val="00064969"/>
    <w:rsid w:val="0007057A"/>
    <w:rsid w:val="00077342"/>
    <w:rsid w:val="0008519A"/>
    <w:rsid w:val="00090612"/>
    <w:rsid w:val="00095DD6"/>
    <w:rsid w:val="000970BE"/>
    <w:rsid w:val="000A19D6"/>
    <w:rsid w:val="000B13CB"/>
    <w:rsid w:val="000D13D9"/>
    <w:rsid w:val="000F2A74"/>
    <w:rsid w:val="00101CFF"/>
    <w:rsid w:val="0010229A"/>
    <w:rsid w:val="00107291"/>
    <w:rsid w:val="00126D82"/>
    <w:rsid w:val="00150EA3"/>
    <w:rsid w:val="00161FEB"/>
    <w:rsid w:val="0018392B"/>
    <w:rsid w:val="00185101"/>
    <w:rsid w:val="001D0F3A"/>
    <w:rsid w:val="001D491E"/>
    <w:rsid w:val="001F6838"/>
    <w:rsid w:val="0021545E"/>
    <w:rsid w:val="00216249"/>
    <w:rsid w:val="00227264"/>
    <w:rsid w:val="002278BE"/>
    <w:rsid w:val="00230BBA"/>
    <w:rsid w:val="00253E80"/>
    <w:rsid w:val="0027633C"/>
    <w:rsid w:val="002779ED"/>
    <w:rsid w:val="002B7472"/>
    <w:rsid w:val="002C0F83"/>
    <w:rsid w:val="002C110B"/>
    <w:rsid w:val="002C2068"/>
    <w:rsid w:val="002C5E6F"/>
    <w:rsid w:val="002C6427"/>
    <w:rsid w:val="002D710E"/>
    <w:rsid w:val="002E3A4F"/>
    <w:rsid w:val="002E742C"/>
    <w:rsid w:val="002F1E7B"/>
    <w:rsid w:val="002F377E"/>
    <w:rsid w:val="003040D4"/>
    <w:rsid w:val="00305C0B"/>
    <w:rsid w:val="00335889"/>
    <w:rsid w:val="00345586"/>
    <w:rsid w:val="003466CE"/>
    <w:rsid w:val="00381D79"/>
    <w:rsid w:val="003954F7"/>
    <w:rsid w:val="00397D48"/>
    <w:rsid w:val="003A49D9"/>
    <w:rsid w:val="003A77A9"/>
    <w:rsid w:val="003B7388"/>
    <w:rsid w:val="003C2C6C"/>
    <w:rsid w:val="003C7FAD"/>
    <w:rsid w:val="003D3D8F"/>
    <w:rsid w:val="003D5DA9"/>
    <w:rsid w:val="003D69AC"/>
    <w:rsid w:val="003E5ABF"/>
    <w:rsid w:val="004025D6"/>
    <w:rsid w:val="0040260E"/>
    <w:rsid w:val="004156CE"/>
    <w:rsid w:val="004159A5"/>
    <w:rsid w:val="00415B54"/>
    <w:rsid w:val="00476AEC"/>
    <w:rsid w:val="00484241"/>
    <w:rsid w:val="004876E0"/>
    <w:rsid w:val="00492B85"/>
    <w:rsid w:val="004949CE"/>
    <w:rsid w:val="00495523"/>
    <w:rsid w:val="004979E1"/>
    <w:rsid w:val="004A3BC0"/>
    <w:rsid w:val="004B5353"/>
    <w:rsid w:val="004C392A"/>
    <w:rsid w:val="004E0296"/>
    <w:rsid w:val="004E3121"/>
    <w:rsid w:val="004F1A68"/>
    <w:rsid w:val="00504ED6"/>
    <w:rsid w:val="00511FCC"/>
    <w:rsid w:val="005129C7"/>
    <w:rsid w:val="0053016F"/>
    <w:rsid w:val="00541BC1"/>
    <w:rsid w:val="00565B76"/>
    <w:rsid w:val="00571D5F"/>
    <w:rsid w:val="00581428"/>
    <w:rsid w:val="00583FB9"/>
    <w:rsid w:val="00585548"/>
    <w:rsid w:val="00593304"/>
    <w:rsid w:val="00596F1D"/>
    <w:rsid w:val="005B62F8"/>
    <w:rsid w:val="005B64DD"/>
    <w:rsid w:val="005C05C8"/>
    <w:rsid w:val="00605112"/>
    <w:rsid w:val="0061242F"/>
    <w:rsid w:val="006144B2"/>
    <w:rsid w:val="00631094"/>
    <w:rsid w:val="006432F2"/>
    <w:rsid w:val="00644531"/>
    <w:rsid w:val="00654ADF"/>
    <w:rsid w:val="006677EA"/>
    <w:rsid w:val="006748DD"/>
    <w:rsid w:val="00684948"/>
    <w:rsid w:val="00687494"/>
    <w:rsid w:val="00690F70"/>
    <w:rsid w:val="006A51AF"/>
    <w:rsid w:val="006A52D2"/>
    <w:rsid w:val="006A5D86"/>
    <w:rsid w:val="006B684A"/>
    <w:rsid w:val="006B7EBF"/>
    <w:rsid w:val="006D4D8C"/>
    <w:rsid w:val="006D6FAC"/>
    <w:rsid w:val="006E562B"/>
    <w:rsid w:val="00710690"/>
    <w:rsid w:val="00721993"/>
    <w:rsid w:val="0073189A"/>
    <w:rsid w:val="00732542"/>
    <w:rsid w:val="00737E0F"/>
    <w:rsid w:val="0074378A"/>
    <w:rsid w:val="00764CE3"/>
    <w:rsid w:val="007828E6"/>
    <w:rsid w:val="0078433B"/>
    <w:rsid w:val="0079583E"/>
    <w:rsid w:val="007A0338"/>
    <w:rsid w:val="007A377A"/>
    <w:rsid w:val="007B4EAD"/>
    <w:rsid w:val="007C0EC7"/>
    <w:rsid w:val="007D711A"/>
    <w:rsid w:val="007E37B1"/>
    <w:rsid w:val="007F1D52"/>
    <w:rsid w:val="007F5DF0"/>
    <w:rsid w:val="007F67AF"/>
    <w:rsid w:val="008029BB"/>
    <w:rsid w:val="008165D6"/>
    <w:rsid w:val="00822AEF"/>
    <w:rsid w:val="00827B4D"/>
    <w:rsid w:val="0083202B"/>
    <w:rsid w:val="008428C1"/>
    <w:rsid w:val="008429A0"/>
    <w:rsid w:val="008434FC"/>
    <w:rsid w:val="008535B9"/>
    <w:rsid w:val="00855FC8"/>
    <w:rsid w:val="00865E04"/>
    <w:rsid w:val="008808AC"/>
    <w:rsid w:val="00882C64"/>
    <w:rsid w:val="008912DA"/>
    <w:rsid w:val="008A3C7F"/>
    <w:rsid w:val="008B12AA"/>
    <w:rsid w:val="008B2931"/>
    <w:rsid w:val="008C247E"/>
    <w:rsid w:val="008D1F94"/>
    <w:rsid w:val="008D4485"/>
    <w:rsid w:val="009007E4"/>
    <w:rsid w:val="00901B50"/>
    <w:rsid w:val="009025E4"/>
    <w:rsid w:val="0091118D"/>
    <w:rsid w:val="00922AA4"/>
    <w:rsid w:val="00933EEE"/>
    <w:rsid w:val="009348EE"/>
    <w:rsid w:val="00945EAB"/>
    <w:rsid w:val="00946212"/>
    <w:rsid w:val="00947CE0"/>
    <w:rsid w:val="00997DAE"/>
    <w:rsid w:val="009A3B49"/>
    <w:rsid w:val="009A7C4E"/>
    <w:rsid w:val="009B5942"/>
    <w:rsid w:val="009B72EC"/>
    <w:rsid w:val="009D7A39"/>
    <w:rsid w:val="009E23BB"/>
    <w:rsid w:val="009F7BFD"/>
    <w:rsid w:val="00A05CD8"/>
    <w:rsid w:val="00A11FDA"/>
    <w:rsid w:val="00A13A77"/>
    <w:rsid w:val="00A2473E"/>
    <w:rsid w:val="00A52F3B"/>
    <w:rsid w:val="00A55C62"/>
    <w:rsid w:val="00A70E0B"/>
    <w:rsid w:val="00A731BC"/>
    <w:rsid w:val="00A7715E"/>
    <w:rsid w:val="00AA1224"/>
    <w:rsid w:val="00AA4230"/>
    <w:rsid w:val="00AB125C"/>
    <w:rsid w:val="00AB6129"/>
    <w:rsid w:val="00AB65D9"/>
    <w:rsid w:val="00AC03DB"/>
    <w:rsid w:val="00AD3DE2"/>
    <w:rsid w:val="00AE099E"/>
    <w:rsid w:val="00AF1204"/>
    <w:rsid w:val="00AF48EC"/>
    <w:rsid w:val="00AF5112"/>
    <w:rsid w:val="00AF60C7"/>
    <w:rsid w:val="00B136D3"/>
    <w:rsid w:val="00B17507"/>
    <w:rsid w:val="00B234FC"/>
    <w:rsid w:val="00B5341B"/>
    <w:rsid w:val="00B55DE2"/>
    <w:rsid w:val="00B62495"/>
    <w:rsid w:val="00B63A03"/>
    <w:rsid w:val="00B65B82"/>
    <w:rsid w:val="00B70FDB"/>
    <w:rsid w:val="00B907BD"/>
    <w:rsid w:val="00B968A0"/>
    <w:rsid w:val="00B96D90"/>
    <w:rsid w:val="00BA2A06"/>
    <w:rsid w:val="00BA5FD7"/>
    <w:rsid w:val="00BA7948"/>
    <w:rsid w:val="00BD19F4"/>
    <w:rsid w:val="00BE4FC6"/>
    <w:rsid w:val="00C046CD"/>
    <w:rsid w:val="00C3134F"/>
    <w:rsid w:val="00C45455"/>
    <w:rsid w:val="00C52703"/>
    <w:rsid w:val="00C64784"/>
    <w:rsid w:val="00C7789C"/>
    <w:rsid w:val="00C82200"/>
    <w:rsid w:val="00CE066B"/>
    <w:rsid w:val="00CF1904"/>
    <w:rsid w:val="00D22161"/>
    <w:rsid w:val="00D50C80"/>
    <w:rsid w:val="00D510BB"/>
    <w:rsid w:val="00D64F1F"/>
    <w:rsid w:val="00D82F79"/>
    <w:rsid w:val="00D978A7"/>
    <w:rsid w:val="00DA1A70"/>
    <w:rsid w:val="00DD7009"/>
    <w:rsid w:val="00DE45C4"/>
    <w:rsid w:val="00DF2500"/>
    <w:rsid w:val="00DF2C9F"/>
    <w:rsid w:val="00E02110"/>
    <w:rsid w:val="00E036DD"/>
    <w:rsid w:val="00E106A9"/>
    <w:rsid w:val="00E12158"/>
    <w:rsid w:val="00E21AD4"/>
    <w:rsid w:val="00E2578E"/>
    <w:rsid w:val="00E27ADA"/>
    <w:rsid w:val="00E43BCD"/>
    <w:rsid w:val="00E52915"/>
    <w:rsid w:val="00E54E8E"/>
    <w:rsid w:val="00E74931"/>
    <w:rsid w:val="00E81297"/>
    <w:rsid w:val="00E839F9"/>
    <w:rsid w:val="00E83EB6"/>
    <w:rsid w:val="00E85BE8"/>
    <w:rsid w:val="00E91551"/>
    <w:rsid w:val="00E915D8"/>
    <w:rsid w:val="00E94308"/>
    <w:rsid w:val="00EA1148"/>
    <w:rsid w:val="00EA1FCC"/>
    <w:rsid w:val="00EA2750"/>
    <w:rsid w:val="00EA6A30"/>
    <w:rsid w:val="00EA7BB3"/>
    <w:rsid w:val="00EB0BC5"/>
    <w:rsid w:val="00EC693F"/>
    <w:rsid w:val="00ED329A"/>
    <w:rsid w:val="00EE030F"/>
    <w:rsid w:val="00EE57B3"/>
    <w:rsid w:val="00F16F25"/>
    <w:rsid w:val="00F17079"/>
    <w:rsid w:val="00F34B56"/>
    <w:rsid w:val="00F3503A"/>
    <w:rsid w:val="00F511E3"/>
    <w:rsid w:val="00F51383"/>
    <w:rsid w:val="00F51E9D"/>
    <w:rsid w:val="00F524D4"/>
    <w:rsid w:val="00F557BA"/>
    <w:rsid w:val="00F55FE8"/>
    <w:rsid w:val="00F8668B"/>
    <w:rsid w:val="00F90386"/>
    <w:rsid w:val="00F95D26"/>
    <w:rsid w:val="00FC3BFA"/>
    <w:rsid w:val="00FC4EFE"/>
    <w:rsid w:val="00FD1283"/>
    <w:rsid w:val="00FD14E4"/>
    <w:rsid w:val="00FD49AC"/>
    <w:rsid w:val="00FE17AA"/>
    <w:rsid w:val="00FF51FB"/>
    <w:rsid w:val="00FF7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97DA5"/>
  <w15:docId w15:val="{1586D682-AB7F-40B7-9985-97770448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1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A6A30"/>
    <w:pPr>
      <w:spacing w:line="276" w:lineRule="auto"/>
    </w:pPr>
    <w:rPr>
      <w:rFonts w:eastAsiaTheme="minorEastAsia"/>
      <w:lang w:eastAsia="nl-NL"/>
    </w:rPr>
  </w:style>
  <w:style w:type="paragraph" w:styleId="Kop3">
    <w:name w:val="heading 3"/>
    <w:basedOn w:val="Standaard"/>
    <w:link w:val="Kop3Char"/>
    <w:uiPriority w:val="9"/>
    <w:qFormat/>
    <w:rsid w:val="003C7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6A30"/>
    <w:pPr>
      <w:spacing w:after="0" w:line="240" w:lineRule="auto"/>
    </w:pPr>
    <w:rPr>
      <w:rFonts w:eastAsiaTheme="minorEastAsia"/>
      <w:lang w:eastAsia="nl-NL"/>
    </w:rPr>
  </w:style>
  <w:style w:type="character" w:styleId="Hyperlink">
    <w:name w:val="Hyperlink"/>
    <w:basedOn w:val="Standaardalinea-lettertype"/>
    <w:uiPriority w:val="99"/>
    <w:unhideWhenUsed/>
    <w:rsid w:val="00AF60C7"/>
    <w:rPr>
      <w:color w:val="0000FF" w:themeColor="hyperlink"/>
      <w:u w:val="single"/>
    </w:rPr>
  </w:style>
  <w:style w:type="character" w:styleId="GevolgdeHyperlink">
    <w:name w:val="FollowedHyperlink"/>
    <w:basedOn w:val="Standaardalinea-lettertype"/>
    <w:uiPriority w:val="99"/>
    <w:semiHidden/>
    <w:unhideWhenUsed/>
    <w:rsid w:val="003466CE"/>
    <w:rPr>
      <w:color w:val="800080" w:themeColor="followedHyperlink"/>
      <w:u w:val="single"/>
    </w:rPr>
  </w:style>
  <w:style w:type="paragraph" w:customStyle="1" w:styleId="ecxmsonormal">
    <w:name w:val="ecxmsonormal"/>
    <w:basedOn w:val="Standaard"/>
    <w:rsid w:val="00185101"/>
    <w:pPr>
      <w:spacing w:after="324"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1072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7291"/>
    <w:rPr>
      <w:rFonts w:eastAsiaTheme="minorEastAsia"/>
      <w:lang w:eastAsia="nl-NL"/>
    </w:rPr>
  </w:style>
  <w:style w:type="paragraph" w:styleId="Voettekst">
    <w:name w:val="footer"/>
    <w:basedOn w:val="Standaard"/>
    <w:link w:val="VoettekstChar"/>
    <w:uiPriority w:val="99"/>
    <w:unhideWhenUsed/>
    <w:rsid w:val="001072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7291"/>
    <w:rPr>
      <w:rFonts w:eastAsiaTheme="minorEastAsia"/>
      <w:lang w:eastAsia="nl-NL"/>
    </w:rPr>
  </w:style>
  <w:style w:type="paragraph" w:styleId="Ballontekst">
    <w:name w:val="Balloon Text"/>
    <w:basedOn w:val="Standaard"/>
    <w:link w:val="BallontekstChar"/>
    <w:uiPriority w:val="99"/>
    <w:semiHidden/>
    <w:unhideWhenUsed/>
    <w:rsid w:val="007E37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37B1"/>
    <w:rPr>
      <w:rFonts w:ascii="Tahoma" w:eastAsiaTheme="minorEastAsia" w:hAnsi="Tahoma" w:cs="Tahoma"/>
      <w:sz w:val="16"/>
      <w:szCs w:val="16"/>
      <w:lang w:eastAsia="nl-NL"/>
    </w:rPr>
  </w:style>
  <w:style w:type="character" w:styleId="Verwijzingopmerking">
    <w:name w:val="annotation reference"/>
    <w:basedOn w:val="Standaardalinea-lettertype"/>
    <w:uiPriority w:val="99"/>
    <w:semiHidden/>
    <w:unhideWhenUsed/>
    <w:rsid w:val="007E37B1"/>
    <w:rPr>
      <w:sz w:val="16"/>
      <w:szCs w:val="16"/>
    </w:rPr>
  </w:style>
  <w:style w:type="paragraph" w:styleId="Tekstopmerking">
    <w:name w:val="annotation text"/>
    <w:basedOn w:val="Standaard"/>
    <w:link w:val="TekstopmerkingChar"/>
    <w:uiPriority w:val="99"/>
    <w:semiHidden/>
    <w:unhideWhenUsed/>
    <w:rsid w:val="007E37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37B1"/>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37B1"/>
    <w:rPr>
      <w:b/>
      <w:bCs/>
    </w:rPr>
  </w:style>
  <w:style w:type="character" w:customStyle="1" w:styleId="OnderwerpvanopmerkingChar">
    <w:name w:val="Onderwerp van opmerking Char"/>
    <w:basedOn w:val="TekstopmerkingChar"/>
    <w:link w:val="Onderwerpvanopmerking"/>
    <w:uiPriority w:val="99"/>
    <w:semiHidden/>
    <w:rsid w:val="007E37B1"/>
    <w:rPr>
      <w:rFonts w:eastAsiaTheme="minorEastAsia"/>
      <w:b/>
      <w:bCs/>
      <w:sz w:val="20"/>
      <w:szCs w:val="20"/>
      <w:lang w:eastAsia="nl-NL"/>
    </w:rPr>
  </w:style>
  <w:style w:type="table" w:styleId="Tabelraster">
    <w:name w:val="Table Grid"/>
    <w:basedOn w:val="Standaardtabel"/>
    <w:uiPriority w:val="59"/>
    <w:rsid w:val="0006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F90386"/>
    <w:pPr>
      <w:spacing w:after="0" w:line="240" w:lineRule="auto"/>
    </w:pPr>
    <w:rPr>
      <w:rFonts w:ascii="Calibri" w:hAnsi="Calibri" w:cs="Times New Roman"/>
      <w:szCs w:val="21"/>
    </w:rPr>
  </w:style>
  <w:style w:type="character" w:customStyle="1" w:styleId="TekstzonderopmaakChar">
    <w:name w:val="Tekst zonder opmaak Char"/>
    <w:basedOn w:val="Standaardalinea-lettertype"/>
    <w:link w:val="Tekstzonderopmaak"/>
    <w:uiPriority w:val="99"/>
    <w:rsid w:val="00F90386"/>
    <w:rPr>
      <w:rFonts w:ascii="Calibri" w:eastAsiaTheme="minorEastAsia" w:hAnsi="Calibri" w:cs="Times New Roman"/>
      <w:szCs w:val="21"/>
      <w:lang w:eastAsia="nl-NL"/>
    </w:rPr>
  </w:style>
  <w:style w:type="character" w:customStyle="1" w:styleId="Kop3Char">
    <w:name w:val="Kop 3 Char"/>
    <w:basedOn w:val="Standaardalinea-lettertype"/>
    <w:link w:val="Kop3"/>
    <w:uiPriority w:val="9"/>
    <w:rsid w:val="003C7FA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C7FAD"/>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C7FAD"/>
    <w:rPr>
      <w:b/>
      <w:bCs/>
    </w:rPr>
  </w:style>
  <w:style w:type="character" w:styleId="Onopgelostemelding">
    <w:name w:val="Unresolved Mention"/>
    <w:basedOn w:val="Standaardalinea-lettertype"/>
    <w:uiPriority w:val="99"/>
    <w:semiHidden/>
    <w:unhideWhenUsed/>
    <w:rsid w:val="003E5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5557">
      <w:bodyDiv w:val="1"/>
      <w:marLeft w:val="0"/>
      <w:marRight w:val="0"/>
      <w:marTop w:val="0"/>
      <w:marBottom w:val="0"/>
      <w:divBdr>
        <w:top w:val="none" w:sz="0" w:space="0" w:color="auto"/>
        <w:left w:val="none" w:sz="0" w:space="0" w:color="auto"/>
        <w:bottom w:val="none" w:sz="0" w:space="0" w:color="auto"/>
        <w:right w:val="none" w:sz="0" w:space="0" w:color="auto"/>
      </w:divBdr>
    </w:div>
    <w:div w:id="425538468">
      <w:bodyDiv w:val="1"/>
      <w:marLeft w:val="0"/>
      <w:marRight w:val="0"/>
      <w:marTop w:val="0"/>
      <w:marBottom w:val="0"/>
      <w:divBdr>
        <w:top w:val="none" w:sz="0" w:space="0" w:color="auto"/>
        <w:left w:val="none" w:sz="0" w:space="0" w:color="auto"/>
        <w:bottom w:val="none" w:sz="0" w:space="0" w:color="auto"/>
        <w:right w:val="none" w:sz="0" w:space="0" w:color="auto"/>
      </w:divBdr>
      <w:divsChild>
        <w:div w:id="1021592344">
          <w:marLeft w:val="0"/>
          <w:marRight w:val="0"/>
          <w:marTop w:val="0"/>
          <w:marBottom w:val="0"/>
          <w:divBdr>
            <w:top w:val="none" w:sz="0" w:space="0" w:color="auto"/>
            <w:left w:val="none" w:sz="0" w:space="0" w:color="auto"/>
            <w:bottom w:val="none" w:sz="0" w:space="0" w:color="auto"/>
            <w:right w:val="none" w:sz="0" w:space="0" w:color="auto"/>
          </w:divBdr>
          <w:divsChild>
            <w:div w:id="991907093">
              <w:marLeft w:val="0"/>
              <w:marRight w:val="0"/>
              <w:marTop w:val="0"/>
              <w:marBottom w:val="0"/>
              <w:divBdr>
                <w:top w:val="none" w:sz="0" w:space="0" w:color="auto"/>
                <w:left w:val="none" w:sz="0" w:space="0" w:color="auto"/>
                <w:bottom w:val="none" w:sz="0" w:space="0" w:color="auto"/>
                <w:right w:val="none" w:sz="0" w:space="0" w:color="auto"/>
              </w:divBdr>
              <w:divsChild>
                <w:div w:id="1167206494">
                  <w:marLeft w:val="0"/>
                  <w:marRight w:val="0"/>
                  <w:marTop w:val="100"/>
                  <w:marBottom w:val="100"/>
                  <w:divBdr>
                    <w:top w:val="none" w:sz="0" w:space="0" w:color="auto"/>
                    <w:left w:val="none" w:sz="0" w:space="0" w:color="auto"/>
                    <w:bottom w:val="none" w:sz="0" w:space="0" w:color="auto"/>
                    <w:right w:val="none" w:sz="0" w:space="0" w:color="auto"/>
                  </w:divBdr>
                  <w:divsChild>
                    <w:div w:id="637490624">
                      <w:marLeft w:val="0"/>
                      <w:marRight w:val="0"/>
                      <w:marTop w:val="0"/>
                      <w:marBottom w:val="0"/>
                      <w:divBdr>
                        <w:top w:val="none" w:sz="0" w:space="0" w:color="auto"/>
                        <w:left w:val="none" w:sz="0" w:space="0" w:color="auto"/>
                        <w:bottom w:val="none" w:sz="0" w:space="0" w:color="auto"/>
                        <w:right w:val="none" w:sz="0" w:space="0" w:color="auto"/>
                      </w:divBdr>
                      <w:divsChild>
                        <w:div w:id="1893808296">
                          <w:marLeft w:val="0"/>
                          <w:marRight w:val="0"/>
                          <w:marTop w:val="0"/>
                          <w:marBottom w:val="0"/>
                          <w:divBdr>
                            <w:top w:val="none" w:sz="0" w:space="0" w:color="auto"/>
                            <w:left w:val="none" w:sz="0" w:space="0" w:color="auto"/>
                            <w:bottom w:val="none" w:sz="0" w:space="0" w:color="auto"/>
                            <w:right w:val="none" w:sz="0" w:space="0" w:color="auto"/>
                          </w:divBdr>
                          <w:divsChild>
                            <w:div w:id="1967614322">
                              <w:marLeft w:val="0"/>
                              <w:marRight w:val="0"/>
                              <w:marTop w:val="0"/>
                              <w:marBottom w:val="0"/>
                              <w:divBdr>
                                <w:top w:val="none" w:sz="0" w:space="0" w:color="auto"/>
                                <w:left w:val="none" w:sz="0" w:space="0" w:color="auto"/>
                                <w:bottom w:val="none" w:sz="0" w:space="0" w:color="auto"/>
                                <w:right w:val="none" w:sz="0" w:space="0" w:color="auto"/>
                              </w:divBdr>
                              <w:divsChild>
                                <w:div w:id="906768424">
                                  <w:marLeft w:val="0"/>
                                  <w:marRight w:val="0"/>
                                  <w:marTop w:val="0"/>
                                  <w:marBottom w:val="0"/>
                                  <w:divBdr>
                                    <w:top w:val="none" w:sz="0" w:space="0" w:color="auto"/>
                                    <w:left w:val="none" w:sz="0" w:space="0" w:color="auto"/>
                                    <w:bottom w:val="none" w:sz="0" w:space="0" w:color="auto"/>
                                    <w:right w:val="none" w:sz="0" w:space="0" w:color="auto"/>
                                  </w:divBdr>
                                  <w:divsChild>
                                    <w:div w:id="1971082834">
                                      <w:marLeft w:val="0"/>
                                      <w:marRight w:val="0"/>
                                      <w:marTop w:val="0"/>
                                      <w:marBottom w:val="0"/>
                                      <w:divBdr>
                                        <w:top w:val="none" w:sz="0" w:space="0" w:color="auto"/>
                                        <w:left w:val="none" w:sz="0" w:space="0" w:color="auto"/>
                                        <w:bottom w:val="none" w:sz="0" w:space="0" w:color="auto"/>
                                        <w:right w:val="none" w:sz="0" w:space="0" w:color="auto"/>
                                      </w:divBdr>
                                      <w:divsChild>
                                        <w:div w:id="861018053">
                                          <w:marLeft w:val="0"/>
                                          <w:marRight w:val="0"/>
                                          <w:marTop w:val="0"/>
                                          <w:marBottom w:val="0"/>
                                          <w:divBdr>
                                            <w:top w:val="none" w:sz="0" w:space="0" w:color="auto"/>
                                            <w:left w:val="none" w:sz="0" w:space="0" w:color="auto"/>
                                            <w:bottom w:val="none" w:sz="0" w:space="0" w:color="auto"/>
                                            <w:right w:val="none" w:sz="0" w:space="0" w:color="auto"/>
                                          </w:divBdr>
                                          <w:divsChild>
                                            <w:div w:id="611934079">
                                              <w:marLeft w:val="0"/>
                                              <w:marRight w:val="0"/>
                                              <w:marTop w:val="0"/>
                                              <w:marBottom w:val="0"/>
                                              <w:divBdr>
                                                <w:top w:val="none" w:sz="0" w:space="0" w:color="auto"/>
                                                <w:left w:val="none" w:sz="0" w:space="0" w:color="auto"/>
                                                <w:bottom w:val="none" w:sz="0" w:space="0" w:color="auto"/>
                                                <w:right w:val="none" w:sz="0" w:space="0" w:color="auto"/>
                                              </w:divBdr>
                                              <w:divsChild>
                                                <w:div w:id="1204290351">
                                                  <w:marLeft w:val="0"/>
                                                  <w:marRight w:val="240"/>
                                                  <w:marTop w:val="0"/>
                                                  <w:marBottom w:val="0"/>
                                                  <w:divBdr>
                                                    <w:top w:val="none" w:sz="0" w:space="0" w:color="auto"/>
                                                    <w:left w:val="none" w:sz="0" w:space="0" w:color="auto"/>
                                                    <w:bottom w:val="none" w:sz="0" w:space="0" w:color="auto"/>
                                                    <w:right w:val="none" w:sz="0" w:space="0" w:color="auto"/>
                                                  </w:divBdr>
                                                  <w:divsChild>
                                                    <w:div w:id="2092071936">
                                                      <w:marLeft w:val="0"/>
                                                      <w:marRight w:val="0"/>
                                                      <w:marTop w:val="0"/>
                                                      <w:marBottom w:val="0"/>
                                                      <w:divBdr>
                                                        <w:top w:val="none" w:sz="0" w:space="0" w:color="auto"/>
                                                        <w:left w:val="none" w:sz="0" w:space="0" w:color="auto"/>
                                                        <w:bottom w:val="none" w:sz="0" w:space="0" w:color="auto"/>
                                                        <w:right w:val="none" w:sz="0" w:space="0" w:color="auto"/>
                                                      </w:divBdr>
                                                      <w:divsChild>
                                                        <w:div w:id="882253612">
                                                          <w:marLeft w:val="0"/>
                                                          <w:marRight w:val="0"/>
                                                          <w:marTop w:val="0"/>
                                                          <w:marBottom w:val="240"/>
                                                          <w:divBdr>
                                                            <w:top w:val="single" w:sz="4" w:space="0" w:color="CCCCCC"/>
                                                            <w:left w:val="none" w:sz="0" w:space="0" w:color="auto"/>
                                                            <w:bottom w:val="none" w:sz="0" w:space="0" w:color="auto"/>
                                                            <w:right w:val="none" w:sz="0" w:space="0" w:color="auto"/>
                                                          </w:divBdr>
                                                          <w:divsChild>
                                                            <w:div w:id="1793358968">
                                                              <w:marLeft w:val="0"/>
                                                              <w:marRight w:val="0"/>
                                                              <w:marTop w:val="0"/>
                                                              <w:marBottom w:val="0"/>
                                                              <w:divBdr>
                                                                <w:top w:val="none" w:sz="0" w:space="0" w:color="auto"/>
                                                                <w:left w:val="none" w:sz="0" w:space="0" w:color="auto"/>
                                                                <w:bottom w:val="none" w:sz="0" w:space="0" w:color="auto"/>
                                                                <w:right w:val="none" w:sz="0" w:space="0" w:color="auto"/>
                                                              </w:divBdr>
                                                              <w:divsChild>
                                                                <w:div w:id="748117865">
                                                                  <w:marLeft w:val="0"/>
                                                                  <w:marRight w:val="0"/>
                                                                  <w:marTop w:val="0"/>
                                                                  <w:marBottom w:val="0"/>
                                                                  <w:divBdr>
                                                                    <w:top w:val="none" w:sz="0" w:space="0" w:color="auto"/>
                                                                    <w:left w:val="none" w:sz="0" w:space="0" w:color="auto"/>
                                                                    <w:bottom w:val="none" w:sz="0" w:space="0" w:color="auto"/>
                                                                    <w:right w:val="none" w:sz="0" w:space="0" w:color="auto"/>
                                                                  </w:divBdr>
                                                                  <w:divsChild>
                                                                    <w:div w:id="685836873">
                                                                      <w:marLeft w:val="0"/>
                                                                      <w:marRight w:val="0"/>
                                                                      <w:marTop w:val="0"/>
                                                                      <w:marBottom w:val="0"/>
                                                                      <w:divBdr>
                                                                        <w:top w:val="none" w:sz="0" w:space="0" w:color="auto"/>
                                                                        <w:left w:val="none" w:sz="0" w:space="0" w:color="auto"/>
                                                                        <w:bottom w:val="none" w:sz="0" w:space="0" w:color="auto"/>
                                                                        <w:right w:val="none" w:sz="0" w:space="0" w:color="auto"/>
                                                                      </w:divBdr>
                                                                      <w:divsChild>
                                                                        <w:div w:id="931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700392">
      <w:bodyDiv w:val="1"/>
      <w:marLeft w:val="0"/>
      <w:marRight w:val="0"/>
      <w:marTop w:val="0"/>
      <w:marBottom w:val="0"/>
      <w:divBdr>
        <w:top w:val="none" w:sz="0" w:space="0" w:color="auto"/>
        <w:left w:val="none" w:sz="0" w:space="0" w:color="auto"/>
        <w:bottom w:val="none" w:sz="0" w:space="0" w:color="auto"/>
        <w:right w:val="none" w:sz="0" w:space="0" w:color="auto"/>
      </w:divBdr>
    </w:div>
    <w:div w:id="623927536">
      <w:bodyDiv w:val="1"/>
      <w:marLeft w:val="0"/>
      <w:marRight w:val="0"/>
      <w:marTop w:val="0"/>
      <w:marBottom w:val="0"/>
      <w:divBdr>
        <w:top w:val="none" w:sz="0" w:space="0" w:color="auto"/>
        <w:left w:val="none" w:sz="0" w:space="0" w:color="auto"/>
        <w:bottom w:val="none" w:sz="0" w:space="0" w:color="auto"/>
        <w:right w:val="none" w:sz="0" w:space="0" w:color="auto"/>
      </w:divBdr>
    </w:div>
    <w:div w:id="862986114">
      <w:bodyDiv w:val="1"/>
      <w:marLeft w:val="0"/>
      <w:marRight w:val="0"/>
      <w:marTop w:val="0"/>
      <w:marBottom w:val="0"/>
      <w:divBdr>
        <w:top w:val="none" w:sz="0" w:space="0" w:color="auto"/>
        <w:left w:val="none" w:sz="0" w:space="0" w:color="auto"/>
        <w:bottom w:val="none" w:sz="0" w:space="0" w:color="auto"/>
        <w:right w:val="none" w:sz="0" w:space="0" w:color="auto"/>
      </w:divBdr>
      <w:divsChild>
        <w:div w:id="1972442248">
          <w:marLeft w:val="0"/>
          <w:marRight w:val="0"/>
          <w:marTop w:val="0"/>
          <w:marBottom w:val="0"/>
          <w:divBdr>
            <w:top w:val="none" w:sz="0" w:space="0" w:color="auto"/>
            <w:left w:val="none" w:sz="0" w:space="0" w:color="auto"/>
            <w:bottom w:val="none" w:sz="0" w:space="0" w:color="auto"/>
            <w:right w:val="none" w:sz="0" w:space="0" w:color="auto"/>
          </w:divBdr>
          <w:divsChild>
            <w:div w:id="1037242562">
              <w:marLeft w:val="0"/>
              <w:marRight w:val="0"/>
              <w:marTop w:val="0"/>
              <w:marBottom w:val="0"/>
              <w:divBdr>
                <w:top w:val="none" w:sz="0" w:space="0" w:color="auto"/>
                <w:left w:val="none" w:sz="0" w:space="0" w:color="auto"/>
                <w:bottom w:val="none" w:sz="0" w:space="0" w:color="auto"/>
                <w:right w:val="none" w:sz="0" w:space="0" w:color="auto"/>
              </w:divBdr>
              <w:divsChild>
                <w:div w:id="784077723">
                  <w:marLeft w:val="0"/>
                  <w:marRight w:val="0"/>
                  <w:marTop w:val="100"/>
                  <w:marBottom w:val="100"/>
                  <w:divBdr>
                    <w:top w:val="none" w:sz="0" w:space="0" w:color="auto"/>
                    <w:left w:val="none" w:sz="0" w:space="0" w:color="auto"/>
                    <w:bottom w:val="none" w:sz="0" w:space="0" w:color="auto"/>
                    <w:right w:val="none" w:sz="0" w:space="0" w:color="auto"/>
                  </w:divBdr>
                  <w:divsChild>
                    <w:div w:id="850610506">
                      <w:marLeft w:val="0"/>
                      <w:marRight w:val="0"/>
                      <w:marTop w:val="0"/>
                      <w:marBottom w:val="0"/>
                      <w:divBdr>
                        <w:top w:val="none" w:sz="0" w:space="0" w:color="auto"/>
                        <w:left w:val="none" w:sz="0" w:space="0" w:color="auto"/>
                        <w:bottom w:val="none" w:sz="0" w:space="0" w:color="auto"/>
                        <w:right w:val="none" w:sz="0" w:space="0" w:color="auto"/>
                      </w:divBdr>
                      <w:divsChild>
                        <w:div w:id="468787040">
                          <w:marLeft w:val="0"/>
                          <w:marRight w:val="0"/>
                          <w:marTop w:val="0"/>
                          <w:marBottom w:val="0"/>
                          <w:divBdr>
                            <w:top w:val="none" w:sz="0" w:space="0" w:color="auto"/>
                            <w:left w:val="none" w:sz="0" w:space="0" w:color="auto"/>
                            <w:bottom w:val="none" w:sz="0" w:space="0" w:color="auto"/>
                            <w:right w:val="none" w:sz="0" w:space="0" w:color="auto"/>
                          </w:divBdr>
                          <w:divsChild>
                            <w:div w:id="260375643">
                              <w:marLeft w:val="0"/>
                              <w:marRight w:val="0"/>
                              <w:marTop w:val="0"/>
                              <w:marBottom w:val="0"/>
                              <w:divBdr>
                                <w:top w:val="none" w:sz="0" w:space="0" w:color="auto"/>
                                <w:left w:val="none" w:sz="0" w:space="0" w:color="auto"/>
                                <w:bottom w:val="none" w:sz="0" w:space="0" w:color="auto"/>
                                <w:right w:val="none" w:sz="0" w:space="0" w:color="auto"/>
                              </w:divBdr>
                              <w:divsChild>
                                <w:div w:id="465240241">
                                  <w:marLeft w:val="0"/>
                                  <w:marRight w:val="0"/>
                                  <w:marTop w:val="0"/>
                                  <w:marBottom w:val="0"/>
                                  <w:divBdr>
                                    <w:top w:val="none" w:sz="0" w:space="0" w:color="auto"/>
                                    <w:left w:val="none" w:sz="0" w:space="0" w:color="auto"/>
                                    <w:bottom w:val="none" w:sz="0" w:space="0" w:color="auto"/>
                                    <w:right w:val="none" w:sz="0" w:space="0" w:color="auto"/>
                                  </w:divBdr>
                                  <w:divsChild>
                                    <w:div w:id="536746700">
                                      <w:marLeft w:val="0"/>
                                      <w:marRight w:val="0"/>
                                      <w:marTop w:val="0"/>
                                      <w:marBottom w:val="0"/>
                                      <w:divBdr>
                                        <w:top w:val="none" w:sz="0" w:space="0" w:color="auto"/>
                                        <w:left w:val="none" w:sz="0" w:space="0" w:color="auto"/>
                                        <w:bottom w:val="none" w:sz="0" w:space="0" w:color="auto"/>
                                        <w:right w:val="none" w:sz="0" w:space="0" w:color="auto"/>
                                      </w:divBdr>
                                      <w:divsChild>
                                        <w:div w:id="592712920">
                                          <w:marLeft w:val="0"/>
                                          <w:marRight w:val="0"/>
                                          <w:marTop w:val="0"/>
                                          <w:marBottom w:val="0"/>
                                          <w:divBdr>
                                            <w:top w:val="none" w:sz="0" w:space="0" w:color="auto"/>
                                            <w:left w:val="none" w:sz="0" w:space="0" w:color="auto"/>
                                            <w:bottom w:val="none" w:sz="0" w:space="0" w:color="auto"/>
                                            <w:right w:val="none" w:sz="0" w:space="0" w:color="auto"/>
                                          </w:divBdr>
                                          <w:divsChild>
                                            <w:div w:id="1196576224">
                                              <w:marLeft w:val="0"/>
                                              <w:marRight w:val="0"/>
                                              <w:marTop w:val="0"/>
                                              <w:marBottom w:val="0"/>
                                              <w:divBdr>
                                                <w:top w:val="none" w:sz="0" w:space="0" w:color="auto"/>
                                                <w:left w:val="none" w:sz="0" w:space="0" w:color="auto"/>
                                                <w:bottom w:val="none" w:sz="0" w:space="0" w:color="auto"/>
                                                <w:right w:val="none" w:sz="0" w:space="0" w:color="auto"/>
                                              </w:divBdr>
                                              <w:divsChild>
                                                <w:div w:id="2061585855">
                                                  <w:marLeft w:val="0"/>
                                                  <w:marRight w:val="240"/>
                                                  <w:marTop w:val="0"/>
                                                  <w:marBottom w:val="0"/>
                                                  <w:divBdr>
                                                    <w:top w:val="none" w:sz="0" w:space="0" w:color="auto"/>
                                                    <w:left w:val="none" w:sz="0" w:space="0" w:color="auto"/>
                                                    <w:bottom w:val="none" w:sz="0" w:space="0" w:color="auto"/>
                                                    <w:right w:val="none" w:sz="0" w:space="0" w:color="auto"/>
                                                  </w:divBdr>
                                                  <w:divsChild>
                                                    <w:div w:id="94133191">
                                                      <w:marLeft w:val="0"/>
                                                      <w:marRight w:val="0"/>
                                                      <w:marTop w:val="0"/>
                                                      <w:marBottom w:val="0"/>
                                                      <w:divBdr>
                                                        <w:top w:val="none" w:sz="0" w:space="0" w:color="auto"/>
                                                        <w:left w:val="none" w:sz="0" w:space="0" w:color="auto"/>
                                                        <w:bottom w:val="none" w:sz="0" w:space="0" w:color="auto"/>
                                                        <w:right w:val="none" w:sz="0" w:space="0" w:color="auto"/>
                                                      </w:divBdr>
                                                      <w:divsChild>
                                                        <w:div w:id="273750148">
                                                          <w:marLeft w:val="0"/>
                                                          <w:marRight w:val="0"/>
                                                          <w:marTop w:val="0"/>
                                                          <w:marBottom w:val="240"/>
                                                          <w:divBdr>
                                                            <w:top w:val="single" w:sz="4" w:space="0" w:color="CCCCCC"/>
                                                            <w:left w:val="none" w:sz="0" w:space="0" w:color="auto"/>
                                                            <w:bottom w:val="none" w:sz="0" w:space="0" w:color="auto"/>
                                                            <w:right w:val="none" w:sz="0" w:space="0" w:color="auto"/>
                                                          </w:divBdr>
                                                          <w:divsChild>
                                                            <w:div w:id="637616186">
                                                              <w:marLeft w:val="0"/>
                                                              <w:marRight w:val="0"/>
                                                              <w:marTop w:val="0"/>
                                                              <w:marBottom w:val="0"/>
                                                              <w:divBdr>
                                                                <w:top w:val="none" w:sz="0" w:space="0" w:color="auto"/>
                                                                <w:left w:val="none" w:sz="0" w:space="0" w:color="auto"/>
                                                                <w:bottom w:val="none" w:sz="0" w:space="0" w:color="auto"/>
                                                                <w:right w:val="none" w:sz="0" w:space="0" w:color="auto"/>
                                                              </w:divBdr>
                                                              <w:divsChild>
                                                                <w:div w:id="1273779404">
                                                                  <w:marLeft w:val="0"/>
                                                                  <w:marRight w:val="0"/>
                                                                  <w:marTop w:val="0"/>
                                                                  <w:marBottom w:val="0"/>
                                                                  <w:divBdr>
                                                                    <w:top w:val="none" w:sz="0" w:space="0" w:color="auto"/>
                                                                    <w:left w:val="none" w:sz="0" w:space="0" w:color="auto"/>
                                                                    <w:bottom w:val="none" w:sz="0" w:space="0" w:color="auto"/>
                                                                    <w:right w:val="none" w:sz="0" w:space="0" w:color="auto"/>
                                                                  </w:divBdr>
                                                                  <w:divsChild>
                                                                    <w:div w:id="84887636">
                                                                      <w:marLeft w:val="0"/>
                                                                      <w:marRight w:val="0"/>
                                                                      <w:marTop w:val="0"/>
                                                                      <w:marBottom w:val="0"/>
                                                                      <w:divBdr>
                                                                        <w:top w:val="none" w:sz="0" w:space="0" w:color="auto"/>
                                                                        <w:left w:val="none" w:sz="0" w:space="0" w:color="auto"/>
                                                                        <w:bottom w:val="none" w:sz="0" w:space="0" w:color="auto"/>
                                                                        <w:right w:val="none" w:sz="0" w:space="0" w:color="auto"/>
                                                                      </w:divBdr>
                                                                      <w:divsChild>
                                                                        <w:div w:id="14488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49636">
      <w:bodyDiv w:val="1"/>
      <w:marLeft w:val="0"/>
      <w:marRight w:val="0"/>
      <w:marTop w:val="0"/>
      <w:marBottom w:val="0"/>
      <w:divBdr>
        <w:top w:val="none" w:sz="0" w:space="0" w:color="auto"/>
        <w:left w:val="none" w:sz="0" w:space="0" w:color="auto"/>
        <w:bottom w:val="none" w:sz="0" w:space="0" w:color="auto"/>
        <w:right w:val="none" w:sz="0" w:space="0" w:color="auto"/>
      </w:divBdr>
    </w:div>
    <w:div w:id="19632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ijksoverheid.nl/onderwerpen/coronavirus-covid-19" TargetMode="External"/><Relationship Id="rId18" Type="http://schemas.openxmlformats.org/officeDocument/2006/relationships/hyperlink" Target="https://bootintwenterand.nl/wp-content/uploads/Preventie-en-Integriteitsbeleid-Stichting-BOOT-2020-06-10.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VroegSignalerenTwenter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vroegsignalerentwenterand.n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A068CF68C0144BDAC13DE59200388" ma:contentTypeVersion="19" ma:contentTypeDescription="Create a new document." ma:contentTypeScope="" ma:versionID="4734657de4e8fa33f1012a5a50a710ce">
  <xsd:schema xmlns:xsd="http://www.w3.org/2001/XMLSchema" xmlns:xs="http://www.w3.org/2001/XMLSchema" xmlns:p="http://schemas.microsoft.com/office/2006/metadata/properties" xmlns:ns3="87037488-ec5d-4aba-84c2-9b1d22638e8e" xmlns:ns4="a636a456-9b4e-4a60-b65f-6ca6015ca103" xmlns:ns5="c990a823-e683-4ec2-905c-9580f2635dcb" targetNamespace="http://schemas.microsoft.com/office/2006/metadata/properties" ma:root="true" ma:fieldsID="a54379e26b8cdd12720a8026b0c62fa7" ns3:_="" ns4:_="" ns5:_="">
    <xsd:import namespace="87037488-ec5d-4aba-84c2-9b1d22638e8e"/>
    <xsd:import namespace="a636a456-9b4e-4a60-b65f-6ca6015ca103"/>
    <xsd:import namespace="c990a823-e683-4ec2-905c-9580f2635dcb"/>
    <xsd:element name="properties">
      <xsd:complexType>
        <xsd:sequence>
          <xsd:element name="documentManagement">
            <xsd:complexType>
              <xsd:all>
                <xsd:element ref="ns3:b1b820adfd3e4a078472514c1a5cb5ff" minOccurs="0"/>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9d68b72-856e-491a-b808-e2225274de9e}" ma:internalName="TaxCatchAll" ma:showField="CatchAllData" ma:web="c990a823-e683-4ec2-905c-9580f2635d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d68b72-856e-491a-b808-e2225274de9e}" ma:internalName="TaxCatchAllLabel" ma:readOnly="true" ma:showField="CatchAllDataLabel" ma:web="c990a823-e683-4ec2-905c-9580f2635d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36a456-9b4e-4a60-b65f-6ca6015ca10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0a823-e683-4ec2-905c-9580f2635d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02b3144-05cb-4777-86b3-e84c4a6b5b61" ContentTypeId="0x010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0B59D-69AB-4E85-A47E-1597AFA9EE0A}">
  <ds:schemaRefs>
    <ds:schemaRef ds:uri="http://purl.org/dc/elements/1.1/"/>
    <ds:schemaRef ds:uri="http://schemas.microsoft.com/office/2006/metadata/properties"/>
    <ds:schemaRef ds:uri="c990a823-e683-4ec2-905c-9580f2635dcb"/>
    <ds:schemaRef ds:uri="http://schemas.openxmlformats.org/package/2006/metadata/core-properties"/>
    <ds:schemaRef ds:uri="http://purl.org/dc/terms/"/>
    <ds:schemaRef ds:uri="a636a456-9b4e-4a60-b65f-6ca6015ca103"/>
    <ds:schemaRef ds:uri="http://schemas.microsoft.com/office/2006/documentManagement/types"/>
    <ds:schemaRef ds:uri="87037488-ec5d-4aba-84c2-9b1d22638e8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1533A5-8C2A-4134-98B1-D72B6F8E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a636a456-9b4e-4a60-b65f-6ca6015ca103"/>
    <ds:schemaRef ds:uri="c990a823-e683-4ec2-905c-9580f2635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C7EFB-45E9-4A2A-B784-C6D7562367F3}">
  <ds:schemaRefs>
    <ds:schemaRef ds:uri="Microsoft.SharePoint.Taxonomy.ContentTypeSync"/>
  </ds:schemaRefs>
</ds:datastoreItem>
</file>

<file path=customXml/itemProps4.xml><?xml version="1.0" encoding="utf-8"?>
<ds:datastoreItem xmlns:ds="http://schemas.openxmlformats.org/officeDocument/2006/customXml" ds:itemID="{42A27547-6398-4FA4-A60A-50F9AC2070A1}">
  <ds:schemaRefs>
    <ds:schemaRef ds:uri="http://schemas.microsoft.com/sharepoint/v3/contenttype/forms"/>
  </ds:schemaRefs>
</ds:datastoreItem>
</file>

<file path=customXml/itemProps5.xml><?xml version="1.0" encoding="utf-8"?>
<ds:datastoreItem xmlns:ds="http://schemas.openxmlformats.org/officeDocument/2006/customXml" ds:itemID="{0344E024-E6D0-49BA-8952-B9CB6330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10116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HAAKMEESTER Jurgen (ENGIE Energie Nederland NV)</cp:lastModifiedBy>
  <cp:revision>2</cp:revision>
  <cp:lastPrinted>2019-01-22T19:18:00Z</cp:lastPrinted>
  <dcterms:created xsi:type="dcterms:W3CDTF">2021-02-19T11:22:00Z</dcterms:created>
  <dcterms:modified xsi:type="dcterms:W3CDTF">2021-02-19T11:22:00Z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iteId">
    <vt:lpwstr>24139d14-c62c-4c47-8bdd-ce71ea1d50cf</vt:lpwstr>
  </property>
  <property fmtid="{D5CDD505-2E9C-101B-9397-08002B2CF9AE}" pid="4" name="MSIP_Label_c135c4ba-2280-41f8-be7d-6f21d368baa3_Owner">
    <vt:lpwstr>DAH541@engie.com</vt:lpwstr>
  </property>
  <property fmtid="{D5CDD505-2E9C-101B-9397-08002B2CF9AE}" pid="5" name="MSIP_Label_c135c4ba-2280-41f8-be7d-6f21d368baa3_SetDate">
    <vt:lpwstr>2020-01-03T11:45:55.7321065Z</vt:lpwstr>
  </property>
  <property fmtid="{D5CDD505-2E9C-101B-9397-08002B2CF9AE}" pid="6" name="MSIP_Label_c135c4ba-2280-41f8-be7d-6f21d368baa3_Name">
    <vt:lpwstr>Internal</vt:lpwstr>
  </property>
  <property fmtid="{D5CDD505-2E9C-101B-9397-08002B2CF9AE}" pid="7" name="MSIP_Label_c135c4ba-2280-41f8-be7d-6f21d368baa3_Application">
    <vt:lpwstr>Microsoft Azure Information Protection</vt:lpwstr>
  </property>
  <property fmtid="{D5CDD505-2E9C-101B-9397-08002B2CF9AE}" pid="8" name="MSIP_Label_c135c4ba-2280-41f8-be7d-6f21d368baa3_Extended_MSFT_Method">
    <vt:lpwstr>Automatic</vt:lpwstr>
  </property>
  <property fmtid="{D5CDD505-2E9C-101B-9397-08002B2CF9AE}" pid="9" name="Sensitivity">
    <vt:lpwstr>Internal</vt:lpwstr>
  </property>
  <property fmtid="{D5CDD505-2E9C-101B-9397-08002B2CF9AE}" pid="10" name="ContentTypeId">
    <vt:lpwstr>0x01010028AA068CF68C0144BDAC13DE59200388</vt:lpwstr>
  </property>
</Properties>
</file>